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BC969" w14:textId="77777777" w:rsidR="0009139B" w:rsidRPr="005E6107" w:rsidRDefault="0009139B" w:rsidP="005E6107">
      <w:pPr>
        <w:pStyle w:val="Ttulo2"/>
        <w:spacing w:before="0"/>
        <w:jc w:val="center"/>
        <w:rPr>
          <w:rFonts w:ascii="Montserrat" w:hAnsi="Montserrat" w:cs="Arial"/>
          <w:b/>
          <w:color w:val="auto"/>
          <w:sz w:val="32"/>
          <w:szCs w:val="32"/>
        </w:rPr>
      </w:pPr>
      <w:r w:rsidRPr="005E6107">
        <w:rPr>
          <w:rFonts w:ascii="Montserrat" w:hAnsi="Montserrat" w:cs="Arial"/>
          <w:b/>
          <w:color w:val="auto"/>
          <w:sz w:val="32"/>
          <w:szCs w:val="32"/>
        </w:rPr>
        <w:t>GUÍA DETALLADA DE MOBILIARIO Y EQUIPO</w:t>
      </w:r>
    </w:p>
    <w:p w14:paraId="6EEAB641" w14:textId="750E6AB1" w:rsidR="0009139B" w:rsidRPr="005E6107" w:rsidRDefault="0009139B" w:rsidP="005E6107">
      <w:pPr>
        <w:pStyle w:val="Ttulo1"/>
        <w:spacing w:before="0"/>
        <w:jc w:val="center"/>
        <w:rPr>
          <w:rFonts w:ascii="Montserrat" w:hAnsi="Montserrat" w:cs="Arial"/>
          <w:b/>
          <w:color w:val="auto"/>
        </w:rPr>
      </w:pPr>
      <w:r w:rsidRPr="005E6107">
        <w:rPr>
          <w:rFonts w:ascii="Montserrat" w:hAnsi="Montserrat" w:cs="Arial"/>
          <w:b/>
          <w:color w:val="auto"/>
        </w:rPr>
        <w:t>DATOS DEL ARTÍCULO A COTIZAR</w:t>
      </w:r>
    </w:p>
    <w:p w14:paraId="451FFFD0" w14:textId="77777777" w:rsidR="00223391" w:rsidRPr="005E6107" w:rsidRDefault="00223391" w:rsidP="005E6107">
      <w:pPr>
        <w:rPr>
          <w:rFonts w:ascii="Montserrat" w:hAnsi="Montserrat" w:cs="Arial"/>
          <w:sz w:val="18"/>
          <w:szCs w:val="18"/>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93"/>
        <w:gridCol w:w="2993"/>
        <w:gridCol w:w="2994"/>
      </w:tblGrid>
      <w:tr w:rsidR="0009139B" w:rsidRPr="005E6107" w14:paraId="250089A3" w14:textId="77777777" w:rsidTr="005E6107">
        <w:trPr>
          <w:trHeight w:val="413"/>
        </w:trPr>
        <w:tc>
          <w:tcPr>
            <w:tcW w:w="2993" w:type="dxa"/>
            <w:tcBorders>
              <w:top w:val="single" w:sz="12" w:space="0" w:color="auto"/>
              <w:left w:val="single" w:sz="12" w:space="0" w:color="auto"/>
              <w:bottom w:val="nil"/>
              <w:right w:val="nil"/>
            </w:tcBorders>
            <w:hideMark/>
          </w:tcPr>
          <w:p w14:paraId="3D5ED838" w14:textId="6265C9AC" w:rsidR="0009139B" w:rsidRPr="005E6107" w:rsidRDefault="00EF7E44"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005E6107" w:rsidRPr="005E6107">
              <w:rPr>
                <w:rFonts w:ascii="Montserrat" w:hAnsi="Montserrat" w:cs="Arial"/>
                <w:sz w:val="18"/>
                <w:szCs w:val="18"/>
              </w:rPr>
              <w:t>1</w:t>
            </w:r>
          </w:p>
        </w:tc>
        <w:tc>
          <w:tcPr>
            <w:tcW w:w="2993" w:type="dxa"/>
            <w:tcBorders>
              <w:top w:val="single" w:sz="12" w:space="0" w:color="auto"/>
              <w:left w:val="nil"/>
              <w:bottom w:val="nil"/>
              <w:right w:val="nil"/>
            </w:tcBorders>
            <w:hideMark/>
          </w:tcPr>
          <w:p w14:paraId="7A99B8E0" w14:textId="3855D70D" w:rsidR="0009139B" w:rsidRPr="005E6107" w:rsidRDefault="0009139B" w:rsidP="005E6107">
            <w:pPr>
              <w:rPr>
                <w:rFonts w:ascii="Montserrat" w:hAnsi="Montserrat" w:cs="Arial"/>
                <w:sz w:val="18"/>
                <w:szCs w:val="18"/>
              </w:rPr>
            </w:pPr>
            <w:r w:rsidRPr="005E6107">
              <w:rPr>
                <w:rFonts w:ascii="Montserrat" w:hAnsi="Montserrat" w:cs="Arial"/>
                <w:sz w:val="18"/>
                <w:szCs w:val="18"/>
              </w:rPr>
              <w:t>CLAVE</w:t>
            </w:r>
            <w:r w:rsidR="00AD2888" w:rsidRPr="005E6107">
              <w:rPr>
                <w:rFonts w:ascii="Montserrat" w:hAnsi="Montserrat" w:cs="Arial"/>
                <w:sz w:val="18"/>
                <w:szCs w:val="18"/>
              </w:rPr>
              <w:t>S: SS-TL0001</w:t>
            </w:r>
          </w:p>
          <w:p w14:paraId="76567616" w14:textId="77777777" w:rsidR="0009139B" w:rsidRPr="005E6107" w:rsidRDefault="0009139B"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6DFD2EFD" w14:textId="1AE990C6" w:rsidR="0009139B" w:rsidRPr="005E6107" w:rsidRDefault="0009139B" w:rsidP="005E6107">
            <w:pPr>
              <w:rPr>
                <w:rFonts w:ascii="Montserrat" w:hAnsi="Montserrat" w:cs="Arial"/>
                <w:sz w:val="18"/>
                <w:szCs w:val="18"/>
              </w:rPr>
            </w:pPr>
            <w:r w:rsidRPr="005E6107">
              <w:rPr>
                <w:rFonts w:ascii="Montserrat" w:hAnsi="Montserrat" w:cs="Arial"/>
                <w:sz w:val="18"/>
                <w:szCs w:val="18"/>
              </w:rPr>
              <w:t xml:space="preserve">CANTIDAD: </w:t>
            </w:r>
            <w:r w:rsidR="00AD2888" w:rsidRPr="005E6107">
              <w:rPr>
                <w:rFonts w:ascii="Montserrat" w:hAnsi="Montserrat" w:cs="Arial"/>
                <w:sz w:val="18"/>
                <w:szCs w:val="18"/>
              </w:rPr>
              <w:t>1 PZA.</w:t>
            </w:r>
            <w:r w:rsidRPr="005E6107">
              <w:rPr>
                <w:rFonts w:ascii="Montserrat" w:hAnsi="Montserrat" w:cs="Arial"/>
                <w:sz w:val="18"/>
                <w:szCs w:val="18"/>
              </w:rPr>
              <w:t xml:space="preserve"> </w:t>
            </w:r>
          </w:p>
        </w:tc>
      </w:tr>
      <w:tr w:rsidR="0009139B" w:rsidRPr="005E6107" w14:paraId="25A97551" w14:textId="77777777" w:rsidTr="005E6107">
        <w:tc>
          <w:tcPr>
            <w:tcW w:w="8980" w:type="dxa"/>
            <w:gridSpan w:val="3"/>
            <w:tcBorders>
              <w:top w:val="nil"/>
              <w:left w:val="single" w:sz="12" w:space="0" w:color="auto"/>
              <w:bottom w:val="nil"/>
              <w:right w:val="single" w:sz="12" w:space="0" w:color="auto"/>
            </w:tcBorders>
            <w:hideMark/>
          </w:tcPr>
          <w:p w14:paraId="20ACF115" w14:textId="2A1267AA" w:rsidR="0009139B" w:rsidRPr="005E6107" w:rsidRDefault="00EF7E44" w:rsidP="005E6107">
            <w:pPr>
              <w:rPr>
                <w:rFonts w:ascii="Montserrat" w:hAnsi="Montserrat" w:cs="Arial"/>
                <w:b/>
                <w:bCs/>
                <w:sz w:val="18"/>
                <w:szCs w:val="18"/>
              </w:rPr>
            </w:pPr>
            <w:r w:rsidRPr="005E6107">
              <w:rPr>
                <w:rFonts w:ascii="Montserrat" w:hAnsi="Montserrat" w:cs="Arial"/>
                <w:b/>
                <w:bCs/>
                <w:sz w:val="18"/>
                <w:szCs w:val="18"/>
              </w:rPr>
              <w:t xml:space="preserve">NOMBRE: </w:t>
            </w:r>
            <w:r w:rsidR="00772B26" w:rsidRPr="005E6107">
              <w:rPr>
                <w:rFonts w:ascii="Montserrat" w:hAnsi="Montserrat" w:cs="Arial"/>
                <w:b/>
                <w:bCs/>
                <w:sz w:val="18"/>
                <w:szCs w:val="18"/>
              </w:rPr>
              <w:t>PRENSA TROQUELADORA MECANICA CARRERA VARIABLE DE 16 TONELADAS</w:t>
            </w:r>
          </w:p>
        </w:tc>
      </w:tr>
      <w:tr w:rsidR="0009139B" w:rsidRPr="005E6107" w14:paraId="44CA1509"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7106713A" w14:textId="4DCAA215" w:rsidR="0009139B" w:rsidRPr="005E6107" w:rsidRDefault="00BB4AB9"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6E361462" w14:textId="77777777" w:rsidR="0009139B" w:rsidRPr="005E6107" w:rsidRDefault="0009139B" w:rsidP="005E6107">
            <w:pPr>
              <w:jc w:val="both"/>
              <w:rPr>
                <w:rFonts w:ascii="Montserrat" w:hAnsi="Montserrat" w:cs="Arial"/>
                <w:color w:val="333333"/>
                <w:sz w:val="18"/>
                <w:szCs w:val="18"/>
                <w:shd w:val="clear" w:color="auto" w:fill="FFFFFF"/>
              </w:rPr>
            </w:pPr>
          </w:p>
          <w:p w14:paraId="17BC3C70" w14:textId="1A9559FC" w:rsidR="00AD2888" w:rsidRPr="005E6107" w:rsidRDefault="001A773E" w:rsidP="005E6107">
            <w:pPr>
              <w:pStyle w:val="Default"/>
              <w:jc w:val="both"/>
              <w:rPr>
                <w:rFonts w:ascii="Montserrat" w:hAnsi="Montserrat"/>
                <w:sz w:val="18"/>
                <w:szCs w:val="18"/>
              </w:rPr>
            </w:pPr>
            <w:r w:rsidRPr="005E6107">
              <w:rPr>
                <w:rFonts w:ascii="Montserrat" w:hAnsi="Montserrat"/>
                <w:sz w:val="18"/>
                <w:szCs w:val="18"/>
              </w:rPr>
              <w:t>PRENSA TROQUELADORA</w:t>
            </w:r>
            <w:r w:rsidR="00772B26" w:rsidRPr="005E6107">
              <w:rPr>
                <w:rFonts w:ascii="Montserrat" w:hAnsi="Montserrat"/>
                <w:sz w:val="18"/>
                <w:szCs w:val="18"/>
              </w:rPr>
              <w:t xml:space="preserve"> MECANICA CARRERA VARIABLE DE 16 TONELADAS</w:t>
            </w:r>
            <w:r w:rsidR="00AD2888" w:rsidRPr="005E6107">
              <w:rPr>
                <w:rFonts w:ascii="Montserrat" w:hAnsi="Montserrat"/>
                <w:sz w:val="18"/>
                <w:szCs w:val="18"/>
              </w:rPr>
              <w:t xml:space="preserve">. </w:t>
            </w:r>
          </w:p>
          <w:p w14:paraId="777A7BA1" w14:textId="793AB107" w:rsidR="00957B04" w:rsidRPr="005E6107" w:rsidRDefault="004B156A" w:rsidP="005E6107">
            <w:pPr>
              <w:pStyle w:val="Default"/>
              <w:jc w:val="both"/>
              <w:rPr>
                <w:rFonts w:ascii="Montserrat" w:hAnsi="Montserrat"/>
                <w:sz w:val="18"/>
                <w:szCs w:val="18"/>
              </w:rPr>
            </w:pPr>
            <w:r w:rsidRPr="005E6107">
              <w:rPr>
                <w:rFonts w:ascii="Montserrat" w:hAnsi="Montserrat"/>
                <w:sz w:val="18"/>
                <w:szCs w:val="18"/>
              </w:rPr>
              <w:t>CARACTERISTICAS TECNICASFUECRZA NORMASL DE 16 TON, CAERRERA BAJO LA POTENCIA NORMAL 2 MM, CARRERA DEL MARTILLO  (REGULABLE)0-70MM, VELOCIDAD 122 G.P.M ALTURA MÁXIMA DE MATRIZ 170 MM, REGULACION DE LA LATURA DE MARTILLO 70 MM,  DISTANCIA DEL CENTRO DEL MARTILLO A LA ESTRUCTURA 150MM, DIMENCIONES DE LA MESA INFERIOR 320X480 MM,  DIMENSIONES DEL AGUJERO DE LA MESA 210 MM, ESPESOR DELA MESA 180X200 MM, DISTANCIA ENTRE MONTANTES 220 MM,  POTENCIA DEL MOTOR ALECTRICO 1.5 KW, PESO  APROXIMADO 1090 KG, DIMENSIONES EXTERIORES ESTIMADAS (PROF.X.ANCHOXALTO) 1150X900X1890MM).</w:t>
            </w:r>
          </w:p>
          <w:p w14:paraId="17356D11" w14:textId="61E86009" w:rsidR="004B156A" w:rsidRPr="005E6107" w:rsidRDefault="004B156A" w:rsidP="005E6107">
            <w:pPr>
              <w:pStyle w:val="Default"/>
              <w:jc w:val="both"/>
              <w:rPr>
                <w:rFonts w:ascii="Montserrat" w:hAnsi="Montserrat"/>
                <w:sz w:val="18"/>
                <w:szCs w:val="18"/>
              </w:rPr>
            </w:pPr>
            <w:r w:rsidRPr="005E6107">
              <w:rPr>
                <w:rFonts w:ascii="Montserrat" w:hAnsi="Montserrat"/>
                <w:sz w:val="18"/>
                <w:szCs w:val="18"/>
              </w:rPr>
              <w:t xml:space="preserve">CARACTERISTICAS GENERALES: </w:t>
            </w:r>
          </w:p>
          <w:p w14:paraId="62E42B9A" w14:textId="7F2AAE47" w:rsidR="00957B04" w:rsidRPr="005E6107" w:rsidRDefault="004B156A" w:rsidP="005E6107">
            <w:pPr>
              <w:pStyle w:val="Default"/>
              <w:jc w:val="both"/>
              <w:rPr>
                <w:rFonts w:ascii="Montserrat" w:hAnsi="Montserrat"/>
                <w:sz w:val="18"/>
                <w:szCs w:val="18"/>
              </w:rPr>
            </w:pPr>
            <w:r w:rsidRPr="005E6107">
              <w:rPr>
                <w:rFonts w:ascii="Montserrat" w:hAnsi="Montserrat"/>
                <w:sz w:val="18"/>
                <w:szCs w:val="18"/>
              </w:rPr>
              <w:t>ESTRUCTURA EN FUNDICION DE ALTA RESISTENCIA A LA TRACCION, EJE TRANSVERSAL A LOS NONTANTES, COLIZAS PRISMATICAS CON 4CARAS DE APOYO</w:t>
            </w:r>
            <w:r w:rsidR="00A12161" w:rsidRPr="005E6107">
              <w:rPr>
                <w:rFonts w:ascii="Montserrat" w:hAnsi="Montserrat"/>
                <w:sz w:val="18"/>
                <w:szCs w:val="18"/>
              </w:rPr>
              <w:t>, FRENO Y EMBRAGUE MECANICO, TIPO GATILLO CON DISPARADOR ELÉCTRICO, SEGURO MECANICO CONTRA SOBRECARGA, TOMA DE FUERZA, LUZ DE TRABAJO, CONSOLA DE DOS MANOS LUBRICACION MANUAL PAR A LAS GUIAS Y CIGÜEÑAL.</w:t>
            </w:r>
          </w:p>
          <w:p w14:paraId="72C22E54" w14:textId="77777777" w:rsidR="005E6107" w:rsidRDefault="005E6107" w:rsidP="005E6107">
            <w:pPr>
              <w:pStyle w:val="Default"/>
              <w:jc w:val="both"/>
              <w:rPr>
                <w:rFonts w:ascii="Montserrat" w:hAnsi="Montserrat"/>
                <w:sz w:val="18"/>
                <w:szCs w:val="18"/>
              </w:rPr>
            </w:pPr>
          </w:p>
          <w:p w14:paraId="2E6A7389" w14:textId="1A4C0E02" w:rsidR="00AD2888" w:rsidRPr="005E6107" w:rsidRDefault="00AD2888" w:rsidP="005E6107">
            <w:pPr>
              <w:pStyle w:val="Default"/>
              <w:jc w:val="both"/>
              <w:rPr>
                <w:rFonts w:ascii="Montserrat" w:hAnsi="Montserrat"/>
                <w:sz w:val="18"/>
                <w:szCs w:val="18"/>
              </w:rPr>
            </w:pPr>
            <w:r w:rsidRPr="005E6107">
              <w:rPr>
                <w:rFonts w:ascii="Montserrat" w:hAnsi="Montserrat"/>
                <w:sz w:val="18"/>
                <w:szCs w:val="18"/>
              </w:rPr>
              <w:t>CONSUMIBLES.</w:t>
            </w:r>
          </w:p>
          <w:p w14:paraId="7FEB6EE2" w14:textId="1E7847ED" w:rsidR="005D1E6F" w:rsidRPr="005E6107" w:rsidRDefault="00AD2888" w:rsidP="005E6107">
            <w:pPr>
              <w:pStyle w:val="Default"/>
              <w:jc w:val="both"/>
              <w:rPr>
                <w:rFonts w:ascii="Montserrat" w:hAnsi="Montserrat"/>
                <w:sz w:val="18"/>
                <w:szCs w:val="18"/>
              </w:rPr>
            </w:pPr>
            <w:r w:rsidRPr="005E6107">
              <w:rPr>
                <w:rFonts w:ascii="Montserrat" w:hAnsi="Montserrat"/>
                <w:sz w:val="18"/>
                <w:szCs w:val="18"/>
              </w:rPr>
              <w:t xml:space="preserve">EL PROVEEDOR DEBE SUMINISTRAR EL EQUIPO CON TODOS LOS CONSUMIBLES REQUERIDOS PARA GARANTIZAR LA PUESTA EN MARCHA Y FUNCIONAMIENTO EN CONDICIONES NORMALES DE OPERACIÓN. COMO REFRIGERANTES, LUBRICANTES Y CUALQUIER OTRO REQUERIDO </w:t>
            </w:r>
          </w:p>
          <w:p w14:paraId="757F7180" w14:textId="77777777" w:rsidR="005E6107" w:rsidRDefault="005E6107" w:rsidP="005E6107">
            <w:pPr>
              <w:pStyle w:val="Default"/>
              <w:jc w:val="both"/>
              <w:rPr>
                <w:rFonts w:ascii="Montserrat" w:hAnsi="Montserrat"/>
                <w:sz w:val="18"/>
                <w:szCs w:val="18"/>
              </w:rPr>
            </w:pPr>
          </w:p>
          <w:p w14:paraId="4A3DED6C" w14:textId="353238B5" w:rsidR="0009139B" w:rsidRPr="005E6107" w:rsidRDefault="00AD2888" w:rsidP="005E6107">
            <w:pPr>
              <w:pStyle w:val="Default"/>
              <w:jc w:val="both"/>
              <w:rPr>
                <w:rFonts w:ascii="Montserrat" w:hAnsi="Montserrat"/>
                <w:sz w:val="18"/>
                <w:szCs w:val="18"/>
              </w:rPr>
            </w:pPr>
            <w:r w:rsidRPr="005E6107">
              <w:rPr>
                <w:rFonts w:ascii="Montserrat" w:hAnsi="Montserrat"/>
                <w:sz w:val="18"/>
                <w:szCs w:val="18"/>
              </w:rPr>
              <w:t>DOS</w:t>
            </w:r>
            <w:r w:rsidR="005D1E6F" w:rsidRPr="005E6107">
              <w:rPr>
                <w:rFonts w:ascii="Montserrat" w:hAnsi="Montserrat"/>
                <w:sz w:val="18"/>
                <w:szCs w:val="18"/>
              </w:rPr>
              <w:t xml:space="preserve"> AÑO</w:t>
            </w:r>
            <w:r w:rsidR="005E6107">
              <w:rPr>
                <w:rFonts w:ascii="Montserrat" w:hAnsi="Montserrat"/>
                <w:sz w:val="18"/>
                <w:szCs w:val="18"/>
              </w:rPr>
              <w:t>S</w:t>
            </w:r>
            <w:r w:rsidR="005D1E6F" w:rsidRPr="005E6107">
              <w:rPr>
                <w:rFonts w:ascii="Montserrat" w:hAnsi="Montserrat"/>
                <w:sz w:val="18"/>
                <w:szCs w:val="18"/>
              </w:rPr>
              <w:t xml:space="preserve"> DE GARANTÍA</w:t>
            </w:r>
            <w:r w:rsidR="00A12161" w:rsidRPr="005E6107">
              <w:rPr>
                <w:rFonts w:ascii="Montserrat" w:hAnsi="Montserrat"/>
                <w:sz w:val="18"/>
                <w:szCs w:val="18"/>
              </w:rPr>
              <w:t>Y TODO LO NECESARIO PARA SU CORRECTA FUNCIONAMIENTO.</w:t>
            </w:r>
          </w:p>
        </w:tc>
      </w:tr>
      <w:tr w:rsidR="005E6107" w:rsidRPr="005E6107" w14:paraId="7D99B1A8" w14:textId="77777777" w:rsidTr="005E6107">
        <w:trPr>
          <w:trHeight w:val="413"/>
        </w:trPr>
        <w:tc>
          <w:tcPr>
            <w:tcW w:w="2993" w:type="dxa"/>
            <w:tcBorders>
              <w:top w:val="single" w:sz="12" w:space="0" w:color="auto"/>
              <w:left w:val="single" w:sz="12" w:space="0" w:color="auto"/>
              <w:bottom w:val="nil"/>
              <w:right w:val="nil"/>
            </w:tcBorders>
            <w:hideMark/>
          </w:tcPr>
          <w:p w14:paraId="44A962FE" w14:textId="75F6AEC3"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2</w:t>
            </w:r>
          </w:p>
        </w:tc>
        <w:tc>
          <w:tcPr>
            <w:tcW w:w="2993" w:type="dxa"/>
            <w:tcBorders>
              <w:top w:val="single" w:sz="12" w:space="0" w:color="auto"/>
              <w:left w:val="nil"/>
              <w:bottom w:val="nil"/>
              <w:right w:val="nil"/>
            </w:tcBorders>
            <w:hideMark/>
          </w:tcPr>
          <w:p w14:paraId="31477BCC"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SS-TL0002</w:t>
            </w:r>
          </w:p>
          <w:p w14:paraId="1E650C91"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259FC6C8"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45F58D3D" w14:textId="77777777" w:rsidTr="005E6107">
        <w:tc>
          <w:tcPr>
            <w:tcW w:w="8980" w:type="dxa"/>
            <w:gridSpan w:val="3"/>
            <w:tcBorders>
              <w:top w:val="nil"/>
              <w:left w:val="single" w:sz="12" w:space="0" w:color="auto"/>
              <w:bottom w:val="nil"/>
              <w:right w:val="single" w:sz="12" w:space="0" w:color="auto"/>
            </w:tcBorders>
            <w:hideMark/>
          </w:tcPr>
          <w:p w14:paraId="0C41736B"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TANQUE DE ARGÓN PARA SOLDADURA</w:t>
            </w:r>
          </w:p>
        </w:tc>
      </w:tr>
      <w:tr w:rsidR="005E6107" w:rsidRPr="005E6107" w14:paraId="5D83379E"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78382DEE"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1E46FC53" w14:textId="77777777" w:rsidR="005E6107" w:rsidRPr="005E6107" w:rsidRDefault="005E6107" w:rsidP="005E6107">
            <w:pPr>
              <w:jc w:val="both"/>
              <w:rPr>
                <w:rFonts w:ascii="Montserrat" w:hAnsi="Montserrat" w:cs="Arial"/>
                <w:color w:val="333333"/>
                <w:sz w:val="18"/>
                <w:szCs w:val="18"/>
                <w:shd w:val="clear" w:color="auto" w:fill="FFFFFF"/>
              </w:rPr>
            </w:pPr>
          </w:p>
          <w:p w14:paraId="244AAF2E" w14:textId="77777777"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TANQUE ARGÓN PARA SOLDADURA, TANQUE DE ARGÓN PARA SOLDADURA CON UNA MEDIDA A LA ANTORCHA DE 7362 MTS, AMPERAJE DE 200A, 4M DE LARGO, CON TAPA LARGA, 1 ALUMINA, MORDAZA Y PORTA MORDAZA, 1 TUNGSTENO.FLUJOMETRO CORTEC 580 ARGÓN, TODO LO NECESARIO PARA SU INSTLACION Y FUNCIONAMIENTO.</w:t>
            </w:r>
          </w:p>
          <w:p w14:paraId="602F45EF" w14:textId="77777777" w:rsidR="005E6107" w:rsidRPr="005E6107" w:rsidRDefault="005E6107" w:rsidP="005E6107">
            <w:pPr>
              <w:pStyle w:val="Default"/>
              <w:jc w:val="both"/>
              <w:rPr>
                <w:rFonts w:ascii="Montserrat" w:hAnsi="Montserrat"/>
                <w:sz w:val="18"/>
                <w:szCs w:val="18"/>
              </w:rPr>
            </w:pPr>
          </w:p>
          <w:p w14:paraId="02D26BEE" w14:textId="04A7A573"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3C8774CD" w14:textId="77777777" w:rsidTr="005E6107">
        <w:trPr>
          <w:trHeight w:val="413"/>
        </w:trPr>
        <w:tc>
          <w:tcPr>
            <w:tcW w:w="2993" w:type="dxa"/>
            <w:tcBorders>
              <w:top w:val="single" w:sz="12" w:space="0" w:color="auto"/>
              <w:left w:val="single" w:sz="12" w:space="0" w:color="auto"/>
              <w:bottom w:val="nil"/>
              <w:right w:val="nil"/>
            </w:tcBorders>
            <w:hideMark/>
          </w:tcPr>
          <w:p w14:paraId="301A80CB" w14:textId="139B6288"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3</w:t>
            </w:r>
          </w:p>
        </w:tc>
        <w:tc>
          <w:tcPr>
            <w:tcW w:w="2993" w:type="dxa"/>
            <w:tcBorders>
              <w:top w:val="single" w:sz="12" w:space="0" w:color="auto"/>
              <w:left w:val="nil"/>
              <w:bottom w:val="nil"/>
              <w:right w:val="nil"/>
            </w:tcBorders>
            <w:hideMark/>
          </w:tcPr>
          <w:p w14:paraId="03CBA705"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SS-TL0003</w:t>
            </w:r>
          </w:p>
          <w:p w14:paraId="36D311EE"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5A63AA41"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0515670C" w14:textId="77777777" w:rsidTr="005E6107">
        <w:tc>
          <w:tcPr>
            <w:tcW w:w="8980" w:type="dxa"/>
            <w:gridSpan w:val="3"/>
            <w:tcBorders>
              <w:top w:val="nil"/>
              <w:left w:val="single" w:sz="12" w:space="0" w:color="auto"/>
              <w:bottom w:val="nil"/>
              <w:right w:val="single" w:sz="12" w:space="0" w:color="auto"/>
            </w:tcBorders>
            <w:hideMark/>
          </w:tcPr>
          <w:p w14:paraId="3398B99C" w14:textId="2E82E7E6"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IMPRESORA DTF</w:t>
            </w:r>
          </w:p>
        </w:tc>
      </w:tr>
      <w:tr w:rsidR="005E6107" w:rsidRPr="005E6107" w14:paraId="146B8AAA"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211EF4E1"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6AC705EE" w14:textId="77777777" w:rsidR="005E6107" w:rsidRDefault="005E6107" w:rsidP="005E6107">
            <w:pPr>
              <w:jc w:val="both"/>
              <w:rPr>
                <w:rFonts w:ascii="Montserrat" w:hAnsi="Montserrat" w:cs="Arial"/>
                <w:color w:val="333333"/>
                <w:sz w:val="18"/>
                <w:szCs w:val="18"/>
                <w:shd w:val="clear" w:color="auto" w:fill="FFFFFF"/>
              </w:rPr>
            </w:pPr>
          </w:p>
          <w:p w14:paraId="7D9CCFC4" w14:textId="77777777"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IMPRESORA DTF, ANCHURA DE IMPRESIÓN DE 60 CM- 24”, TAMAÑO DE LA MÁQUINA 134 X 66 X 140 CMS., VELOCIDAD 9 METROS CUADRADOS POR HORA - 144 PIEZAS PATRÓN A4 (6 PASADAS), CABEZALES DE IMPRESIÓN 2 UNIDADES, TINTAS Y COLOR: TINTA DTF, CMYK, WWWW, CUENTA CON EQUIPO AGITADOR DE POLVO DE 60 CMS., ANCHURA DISPONIBLE 0-60 CMS., TENSIÓN DE POTENCIA 110-220V, 3.5 KW-5KW, TAMAÑO DEL AGITADOR DE 198.5 X 109X 108 CMS., PESO NW180 </w:t>
            </w:r>
            <w:r w:rsidRPr="005E6107">
              <w:rPr>
                <w:rFonts w:ascii="Montserrat" w:hAnsi="Montserrat" w:cs="Arial"/>
                <w:color w:val="333333"/>
                <w:sz w:val="18"/>
                <w:szCs w:val="18"/>
                <w:shd w:val="clear" w:color="auto" w:fill="FFFFFF"/>
              </w:rPr>
              <w:lastRenderedPageBreak/>
              <w:t xml:space="preserve">KG. GW 260 KG., AGITACIÓN AUTOMÁTICA DE POLVO TERMOFUSIBLE, PANEL DE CONTROL CON PANTALLA TÁCTIL.  </w:t>
            </w:r>
          </w:p>
          <w:p w14:paraId="1A38E9C5" w14:textId="77777777" w:rsidR="005E6107" w:rsidRDefault="005E6107" w:rsidP="005E6107">
            <w:pPr>
              <w:jc w:val="both"/>
              <w:rPr>
                <w:rFonts w:ascii="Montserrat" w:hAnsi="Montserrat" w:cs="Arial"/>
                <w:color w:val="333333"/>
                <w:sz w:val="18"/>
                <w:szCs w:val="18"/>
                <w:shd w:val="clear" w:color="auto" w:fill="FFFFFF"/>
              </w:rPr>
            </w:pPr>
          </w:p>
          <w:p w14:paraId="3BA51416" w14:textId="03DB96E8"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TODO LO NECESARIO PRA SU INSTALACION Y FUNCIONAMIENTO</w:t>
            </w:r>
          </w:p>
          <w:p w14:paraId="3530888A" w14:textId="77777777" w:rsidR="005E6107" w:rsidRPr="005E6107" w:rsidRDefault="005E6107" w:rsidP="005E6107">
            <w:pPr>
              <w:jc w:val="both"/>
              <w:rPr>
                <w:rFonts w:ascii="Montserrat" w:hAnsi="Montserrat" w:cs="Arial"/>
                <w:color w:val="333333"/>
                <w:sz w:val="18"/>
                <w:szCs w:val="18"/>
                <w:shd w:val="clear" w:color="auto" w:fill="FFFFFF"/>
              </w:rPr>
            </w:pPr>
          </w:p>
          <w:p w14:paraId="68FEDCDA" w14:textId="7FB3CDC1"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625F8FCF" w14:textId="77777777" w:rsidTr="005E6107">
        <w:trPr>
          <w:trHeight w:val="413"/>
        </w:trPr>
        <w:tc>
          <w:tcPr>
            <w:tcW w:w="2993" w:type="dxa"/>
            <w:tcBorders>
              <w:top w:val="single" w:sz="12" w:space="0" w:color="auto"/>
              <w:left w:val="single" w:sz="12" w:space="0" w:color="auto"/>
              <w:bottom w:val="nil"/>
              <w:right w:val="nil"/>
            </w:tcBorders>
            <w:hideMark/>
          </w:tcPr>
          <w:p w14:paraId="380F6214" w14:textId="4B1FC044"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lastRenderedPageBreak/>
              <w:t xml:space="preserve">NO. DE PARTIDA: </w:t>
            </w:r>
            <w:r w:rsidRPr="005E6107">
              <w:rPr>
                <w:rFonts w:ascii="Montserrat" w:hAnsi="Montserrat" w:cs="Arial"/>
                <w:sz w:val="18"/>
                <w:szCs w:val="18"/>
              </w:rPr>
              <w:t>4</w:t>
            </w:r>
          </w:p>
        </w:tc>
        <w:tc>
          <w:tcPr>
            <w:tcW w:w="2993" w:type="dxa"/>
            <w:tcBorders>
              <w:top w:val="single" w:sz="12" w:space="0" w:color="auto"/>
              <w:left w:val="nil"/>
              <w:bottom w:val="nil"/>
              <w:right w:val="nil"/>
            </w:tcBorders>
            <w:hideMark/>
          </w:tcPr>
          <w:p w14:paraId="41325A3B"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SS-TL0004</w:t>
            </w:r>
          </w:p>
          <w:p w14:paraId="43BC4F6B"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2A3F8860"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7853940F" w14:textId="77777777" w:rsidTr="005E6107">
        <w:tc>
          <w:tcPr>
            <w:tcW w:w="8980" w:type="dxa"/>
            <w:gridSpan w:val="3"/>
            <w:tcBorders>
              <w:top w:val="nil"/>
              <w:left w:val="single" w:sz="12" w:space="0" w:color="auto"/>
              <w:bottom w:val="nil"/>
              <w:right w:val="single" w:sz="12" w:space="0" w:color="auto"/>
            </w:tcBorders>
            <w:hideMark/>
          </w:tcPr>
          <w:p w14:paraId="071CD63D"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PLOTER DE IMPRESIÓN DE BAJO COSTO.</w:t>
            </w:r>
          </w:p>
        </w:tc>
      </w:tr>
      <w:tr w:rsidR="005E6107" w:rsidRPr="005E6107" w14:paraId="1095D44D"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3964029A"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015770F2" w14:textId="77777777" w:rsidR="005E6107" w:rsidRDefault="005E6107" w:rsidP="005E6107">
            <w:pPr>
              <w:jc w:val="both"/>
              <w:rPr>
                <w:rFonts w:ascii="Montserrat" w:hAnsi="Montserrat" w:cs="Arial"/>
                <w:color w:val="333333"/>
                <w:sz w:val="18"/>
                <w:szCs w:val="18"/>
                <w:shd w:val="clear" w:color="auto" w:fill="FFFFFF"/>
              </w:rPr>
            </w:pPr>
          </w:p>
          <w:p w14:paraId="4CC4B13A" w14:textId="7BD3A46A"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PLOTTER: PLOTTER DE IMPRESIÓN DE BAJO COSTO, TECNOLOGÍA DE IMPRESIÓN DE 8 CANALES CON GOTEO DE TINTA A DEMANDA, CONFIGURACIÓN DE TINTA CMYK, RESOLUCIÓN 1440 DPI X 1440 DPI, VELOCIDAD DE IMPRESIÓN CALIDAD BORRADOR 94 METROS CUADRADOS POR HORA, CALIDAD EN LONA 28.7 METROS CUADRADOS POR HORA, ÁREA DE IMPRESIÓN ANCHO MÁXIMO 162.6 CENTÍMETROS Y MÍNIMO 30.5 CMS. TODO LO NECESARIO PARA INSTALACION Y SU CORRECTO FUNCIONAMIENTO</w:t>
            </w:r>
          </w:p>
          <w:p w14:paraId="30CFCB66" w14:textId="77777777" w:rsidR="005E6107" w:rsidRPr="005E6107" w:rsidRDefault="005E6107" w:rsidP="005E6107">
            <w:pPr>
              <w:jc w:val="both"/>
              <w:rPr>
                <w:rFonts w:ascii="Montserrat" w:hAnsi="Montserrat" w:cs="Arial"/>
                <w:color w:val="333333"/>
                <w:sz w:val="18"/>
                <w:szCs w:val="18"/>
                <w:shd w:val="clear" w:color="auto" w:fill="FFFFFF"/>
              </w:rPr>
            </w:pPr>
          </w:p>
          <w:p w14:paraId="652D2949" w14:textId="3D6B3F66"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12BBDEE6" w14:textId="77777777" w:rsidTr="005E6107">
        <w:trPr>
          <w:trHeight w:val="413"/>
        </w:trPr>
        <w:tc>
          <w:tcPr>
            <w:tcW w:w="2993" w:type="dxa"/>
            <w:tcBorders>
              <w:top w:val="single" w:sz="12" w:space="0" w:color="auto"/>
              <w:left w:val="single" w:sz="12" w:space="0" w:color="auto"/>
              <w:bottom w:val="nil"/>
              <w:right w:val="nil"/>
            </w:tcBorders>
            <w:hideMark/>
          </w:tcPr>
          <w:p w14:paraId="77349497" w14:textId="1C1FC7C6"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5</w:t>
            </w:r>
          </w:p>
        </w:tc>
        <w:tc>
          <w:tcPr>
            <w:tcW w:w="2993" w:type="dxa"/>
            <w:tcBorders>
              <w:top w:val="single" w:sz="12" w:space="0" w:color="auto"/>
              <w:left w:val="nil"/>
              <w:bottom w:val="nil"/>
              <w:right w:val="nil"/>
            </w:tcBorders>
            <w:hideMark/>
          </w:tcPr>
          <w:p w14:paraId="3735680E"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SS-TL0005</w:t>
            </w:r>
          </w:p>
          <w:p w14:paraId="16E5BD07"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06916427"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05CED386" w14:textId="77777777" w:rsidTr="005E6107">
        <w:tc>
          <w:tcPr>
            <w:tcW w:w="8980" w:type="dxa"/>
            <w:gridSpan w:val="3"/>
            <w:tcBorders>
              <w:top w:val="nil"/>
              <w:left w:val="single" w:sz="12" w:space="0" w:color="auto"/>
              <w:bottom w:val="nil"/>
              <w:right w:val="single" w:sz="12" w:space="0" w:color="auto"/>
            </w:tcBorders>
            <w:hideMark/>
          </w:tcPr>
          <w:p w14:paraId="4C62CFE8"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TANQUE DE HIDROIMPRESION.</w:t>
            </w:r>
          </w:p>
        </w:tc>
      </w:tr>
      <w:tr w:rsidR="005E6107" w:rsidRPr="005E6107" w14:paraId="02A1A938"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6A955FCB"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2873C184" w14:textId="77777777" w:rsidR="005E6107" w:rsidRDefault="005E6107" w:rsidP="005E6107">
            <w:pPr>
              <w:jc w:val="both"/>
              <w:rPr>
                <w:rFonts w:ascii="Montserrat" w:hAnsi="Montserrat" w:cs="Arial"/>
                <w:color w:val="333333"/>
                <w:sz w:val="18"/>
                <w:szCs w:val="18"/>
                <w:shd w:val="clear" w:color="auto" w:fill="FFFFFF"/>
              </w:rPr>
            </w:pPr>
          </w:p>
          <w:p w14:paraId="7F88DDB6" w14:textId="7EB95EB8"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TANQUE DE HIDROIMPRESION DE 100 X 122X 60, MATERIAL ACERO INOXIDABLE, DIMENSIONES DE TRABAJO: 1100 X 122X 60CM, RESISTENCIA 2-3KW, BOMBA DE RECIRCULACIÓN CON DOBLE FILTRADO, PANEL DE MANDOS PARA BOMBA, RESISTENCIA, TERMOSTATO Y CUENTA ATRÁS CON AVISO ACÚSTICO, MANGUERA CON GRIFO PULVERIZADOR PARA LAVADO DE PIEZAS EN EL MISMO TANQUE, MARCADO CE, GARANTÍA DE 3 AÑOS, SALVO EN RESISTENCIA, BOMBA, Y TODO LO NECESARIO PRA SU INSTALACION.</w:t>
            </w:r>
          </w:p>
          <w:p w14:paraId="75344EF4" w14:textId="77777777" w:rsidR="005E6107" w:rsidRDefault="005E6107" w:rsidP="005E6107">
            <w:pPr>
              <w:pStyle w:val="Default"/>
              <w:jc w:val="both"/>
              <w:rPr>
                <w:rFonts w:ascii="Montserrat" w:hAnsi="Montserrat"/>
                <w:sz w:val="18"/>
                <w:szCs w:val="18"/>
              </w:rPr>
            </w:pPr>
          </w:p>
          <w:p w14:paraId="2E40AFB6" w14:textId="72C5E7F7"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TRES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1925A2B9" w14:textId="77777777" w:rsidTr="005E6107">
        <w:trPr>
          <w:trHeight w:val="413"/>
        </w:trPr>
        <w:tc>
          <w:tcPr>
            <w:tcW w:w="2993" w:type="dxa"/>
            <w:tcBorders>
              <w:top w:val="single" w:sz="12" w:space="0" w:color="auto"/>
              <w:left w:val="single" w:sz="12" w:space="0" w:color="auto"/>
              <w:bottom w:val="nil"/>
              <w:right w:val="nil"/>
            </w:tcBorders>
            <w:hideMark/>
          </w:tcPr>
          <w:p w14:paraId="2CE01FED" w14:textId="0A3FACF5"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6</w:t>
            </w:r>
          </w:p>
        </w:tc>
        <w:tc>
          <w:tcPr>
            <w:tcW w:w="2993" w:type="dxa"/>
            <w:tcBorders>
              <w:top w:val="single" w:sz="12" w:space="0" w:color="auto"/>
              <w:left w:val="nil"/>
              <w:bottom w:val="nil"/>
              <w:right w:val="nil"/>
            </w:tcBorders>
            <w:hideMark/>
          </w:tcPr>
          <w:p w14:paraId="2D358A29"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SS-TL0006</w:t>
            </w:r>
          </w:p>
          <w:p w14:paraId="7A02102C"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3C335A8D"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62292986" w14:textId="77777777" w:rsidTr="005E6107">
        <w:tc>
          <w:tcPr>
            <w:tcW w:w="8980" w:type="dxa"/>
            <w:gridSpan w:val="3"/>
            <w:tcBorders>
              <w:top w:val="nil"/>
              <w:left w:val="single" w:sz="12" w:space="0" w:color="auto"/>
              <w:bottom w:val="nil"/>
              <w:right w:val="single" w:sz="12" w:space="0" w:color="auto"/>
            </w:tcBorders>
            <w:hideMark/>
          </w:tcPr>
          <w:p w14:paraId="53E06255"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GRABADOR LASER DE ESCRITORIO.</w:t>
            </w:r>
          </w:p>
        </w:tc>
      </w:tr>
      <w:tr w:rsidR="005E6107" w:rsidRPr="005E6107" w14:paraId="6B0490E9"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602AE0EE"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6803EFD6" w14:textId="77777777" w:rsidR="005E6107" w:rsidRPr="005E6107" w:rsidRDefault="005E6107" w:rsidP="005E6107">
            <w:pPr>
              <w:jc w:val="both"/>
              <w:rPr>
                <w:rFonts w:ascii="Montserrat" w:hAnsi="Montserrat" w:cs="Arial"/>
                <w:color w:val="333333"/>
                <w:sz w:val="18"/>
                <w:szCs w:val="18"/>
                <w:shd w:val="clear" w:color="auto" w:fill="FFFFFF"/>
              </w:rPr>
            </w:pPr>
          </w:p>
          <w:p w14:paraId="7A14DBBA" w14:textId="77777777"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GRABADOR LÁSER DE ESCRITORIO, TIPO DE TUBO LÁSER Y POTENCIA: LÁSER CO2 40W, ÁREA DE TRABAJO: 500 X 300 MM, TAMAÑO DE LA MÁQUINA. 850 </w:t>
            </w:r>
            <w:proofErr w:type="gramStart"/>
            <w:r w:rsidRPr="005E6107">
              <w:rPr>
                <w:rFonts w:ascii="Montserrat" w:hAnsi="Montserrat" w:cs="Arial"/>
                <w:color w:val="333333"/>
                <w:sz w:val="18"/>
                <w:szCs w:val="18"/>
                <w:shd w:val="clear" w:color="auto" w:fill="FFFFFF"/>
              </w:rPr>
              <w:t>X</w:t>
            </w:r>
            <w:proofErr w:type="gramEnd"/>
            <w:r w:rsidRPr="005E6107">
              <w:rPr>
                <w:rFonts w:ascii="Montserrat" w:hAnsi="Montserrat" w:cs="Arial"/>
                <w:color w:val="333333"/>
                <w:sz w:val="18"/>
                <w:szCs w:val="18"/>
                <w:shd w:val="clear" w:color="auto" w:fill="FFFFFF"/>
              </w:rPr>
              <w:t xml:space="preserve"> 500 X 230 MM, PESO NETO 45 KG, ALTURA DEL EJE Z: 25 MM. </w:t>
            </w:r>
          </w:p>
          <w:p w14:paraId="62F78605" w14:textId="77777777" w:rsidR="005E6107" w:rsidRPr="005E6107" w:rsidRDefault="005E6107" w:rsidP="005E6107">
            <w:pPr>
              <w:jc w:val="both"/>
              <w:rPr>
                <w:rFonts w:ascii="Montserrat" w:hAnsi="Montserrat" w:cs="Arial"/>
                <w:color w:val="333333"/>
                <w:sz w:val="18"/>
                <w:szCs w:val="18"/>
                <w:shd w:val="clear" w:color="auto" w:fill="FFFFFF"/>
              </w:rPr>
            </w:pPr>
          </w:p>
          <w:p w14:paraId="0D3E597F" w14:textId="77777777"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SISTEMA DE LOCALIZACION VISUAL, ÁREA DE TRABAJO VISUAL: 500 MM X 300 MM, VELOCIDAD DE CORTE MÁS RAPIDO: 48000 MM/MIN, PROFUNDIDAD MAXIMA DE CORTE: 15 MM (PAULOWNIA).</w:t>
            </w:r>
          </w:p>
          <w:p w14:paraId="24E8B921" w14:textId="77777777" w:rsidR="005E6107" w:rsidRPr="005E6107" w:rsidRDefault="005E6107" w:rsidP="005E6107">
            <w:pPr>
              <w:jc w:val="both"/>
              <w:rPr>
                <w:rFonts w:ascii="Montserrat" w:hAnsi="Montserrat" w:cs="Arial"/>
                <w:color w:val="333333"/>
                <w:sz w:val="18"/>
                <w:szCs w:val="18"/>
                <w:shd w:val="clear" w:color="auto" w:fill="FFFFFF"/>
              </w:rPr>
            </w:pPr>
          </w:p>
          <w:p w14:paraId="2BFC1868" w14:textId="77777777"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ENFOQUE AUTOMÁTICO DE RECONOCIMIENTO DE MATERIAL, CONEXIÓN WI-FI, USB, ETHERNET, SOFTWARE COMPATIBLE: ADOBE ILLUSTRATOR, ARCHIVE DE TRAZADOR HPGL, AUTOCAD, ARCHIVO BREDE, MAPA DE BITS DE WINDOWS, MAPA DE BITS JPG, GRÁFICO DE RED PORTÁTILES, SISTEMAS COMPATIBLE: SISTEMA WINDOWS, TIPO DE ARCHIVE COMPATIBLES: PDF, SVG, AI, DXF, DSB, BMP, JPG, GIF. </w:t>
            </w:r>
          </w:p>
          <w:p w14:paraId="64E13E44" w14:textId="77777777" w:rsidR="005E6107" w:rsidRPr="005E6107" w:rsidRDefault="005E6107" w:rsidP="005E6107">
            <w:pPr>
              <w:jc w:val="both"/>
              <w:rPr>
                <w:rFonts w:ascii="Montserrat" w:hAnsi="Montserrat" w:cs="Arial"/>
                <w:color w:val="333333"/>
                <w:sz w:val="18"/>
                <w:szCs w:val="18"/>
                <w:shd w:val="clear" w:color="auto" w:fill="FFFFFF"/>
              </w:rPr>
            </w:pPr>
          </w:p>
          <w:p w14:paraId="01411B43" w14:textId="77777777" w:rsid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TIPO DE MATERIALES PARA GRABADO Y CORTE: PAPEL, PAPEL CORRUGADO, MADERA, ACRÍLICO, TELA, CUERO, PLACAS BASE, TABLERO DE COLOR A BASE DE ABS, PET, CAUCHO, FIBRA DE VIDRIO, PLASTICO, ENTRE OTROS.GRABADOR LÁSER DE ESCRITORIO, TIPO DE TUBO LÁSER Y </w:t>
            </w:r>
            <w:r w:rsidRPr="005E6107">
              <w:rPr>
                <w:rFonts w:ascii="Montserrat" w:hAnsi="Montserrat" w:cs="Arial"/>
                <w:color w:val="333333"/>
                <w:sz w:val="18"/>
                <w:szCs w:val="18"/>
                <w:shd w:val="clear" w:color="auto" w:fill="FFFFFF"/>
              </w:rPr>
              <w:lastRenderedPageBreak/>
              <w:t xml:space="preserve">POTENCIA: LÁSER CO2 40W, ÁREA DE TRABAJO: 500 X 300 MM, TAMAÑO DE LA MÁQUINA. 850 </w:t>
            </w:r>
            <w:proofErr w:type="gramStart"/>
            <w:r w:rsidRPr="005E6107">
              <w:rPr>
                <w:rFonts w:ascii="Montserrat" w:hAnsi="Montserrat" w:cs="Arial"/>
                <w:color w:val="333333"/>
                <w:sz w:val="18"/>
                <w:szCs w:val="18"/>
                <w:shd w:val="clear" w:color="auto" w:fill="FFFFFF"/>
              </w:rPr>
              <w:t>X</w:t>
            </w:r>
            <w:proofErr w:type="gramEnd"/>
            <w:r w:rsidRPr="005E6107">
              <w:rPr>
                <w:rFonts w:ascii="Montserrat" w:hAnsi="Montserrat" w:cs="Arial"/>
                <w:color w:val="333333"/>
                <w:sz w:val="18"/>
                <w:szCs w:val="18"/>
                <w:shd w:val="clear" w:color="auto" w:fill="FFFFFF"/>
              </w:rPr>
              <w:t xml:space="preserve"> 500 X 230 MM, PESO NETO 45 KG, ALTURA DEL EJE Z: 25 MM.</w:t>
            </w:r>
          </w:p>
          <w:p w14:paraId="61D33587" w14:textId="77777777" w:rsidR="005E6107" w:rsidRPr="005E6107" w:rsidRDefault="005E6107" w:rsidP="005E6107">
            <w:pPr>
              <w:jc w:val="both"/>
              <w:rPr>
                <w:rFonts w:ascii="Montserrat" w:hAnsi="Montserrat" w:cs="Arial"/>
                <w:color w:val="333333"/>
                <w:sz w:val="18"/>
                <w:szCs w:val="18"/>
                <w:shd w:val="clear" w:color="auto" w:fill="FFFFFF"/>
              </w:rPr>
            </w:pPr>
          </w:p>
          <w:p w14:paraId="39BF85C6"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SISTEMA DE LOCALIZACION VISUAL, ÁREA DE TRABAJO VISUAL: 500 MM X 300 MM, VELOCIDAD DE CORTE MÁS RAPIDO: 48000 MM/MIN, PROFUNDIDAD MAXIMA DE CORTE: 15 MM (PAULOWNIA), ENFOQUE AUTOMÁTICO DE RECONOCIMIENTO DE MATERIAL, CONEXIÓN WI-FI, USB, ETHERNET, SOFTWARE COMPATIBLE: ADOBE ILLUSTRATOR, ARCHIVE DE TRAZADOR HPGL, AUTOCAD, ARCHIVO BREDE, MAPA DE BITS DE WINDOWS, MAPA DE BITS JPG, GRÁFICO DE RED PORTÁTILES, SISTEMAS COMPATIBLE: SISTEMA WINDOWS, TIPO DE ARCHIVE COMPATIBLES: PDF, SVG, AI, DXF, DSB, BMP, JPG, GIF. TIPO DE MATERIALES PARA GRABADO Y CORTE: PAPEL, PAPEL CORRUGADO, MADERA, ACRÍLICO, TELA, CUERO, PLACAS BASE, TABLERO DE COLOR A BASE DE ABS, PET, CAUCHO, FIBRA DE VIDRIO, PLASTICO, ENTRE OTROS Y TODO LO NECESARIO PARA SU INSTALACION Y FUNCIONAMIENTO.</w:t>
            </w:r>
          </w:p>
          <w:p w14:paraId="037BCBC2" w14:textId="77777777" w:rsidR="005E6107" w:rsidRPr="005E6107" w:rsidRDefault="005E6107" w:rsidP="005E6107">
            <w:pPr>
              <w:jc w:val="both"/>
              <w:rPr>
                <w:rFonts w:ascii="Montserrat" w:hAnsi="Montserrat" w:cs="Arial"/>
                <w:color w:val="333333"/>
                <w:sz w:val="18"/>
                <w:szCs w:val="18"/>
                <w:shd w:val="clear" w:color="auto" w:fill="FFFFFF"/>
              </w:rPr>
            </w:pPr>
          </w:p>
          <w:p w14:paraId="44E39CD6" w14:textId="77F238A4"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6D583034" w14:textId="77777777" w:rsidTr="005E6107">
        <w:trPr>
          <w:trHeight w:val="413"/>
        </w:trPr>
        <w:tc>
          <w:tcPr>
            <w:tcW w:w="2993" w:type="dxa"/>
            <w:tcBorders>
              <w:top w:val="single" w:sz="12" w:space="0" w:color="auto"/>
              <w:left w:val="single" w:sz="12" w:space="0" w:color="auto"/>
              <w:bottom w:val="nil"/>
              <w:right w:val="nil"/>
            </w:tcBorders>
            <w:hideMark/>
          </w:tcPr>
          <w:p w14:paraId="7DC76AF4" w14:textId="47DAE50E"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7</w:t>
            </w:r>
          </w:p>
        </w:tc>
        <w:tc>
          <w:tcPr>
            <w:tcW w:w="2993" w:type="dxa"/>
            <w:tcBorders>
              <w:top w:val="single" w:sz="12" w:space="0" w:color="auto"/>
              <w:left w:val="nil"/>
              <w:bottom w:val="nil"/>
              <w:right w:val="nil"/>
            </w:tcBorders>
            <w:hideMark/>
          </w:tcPr>
          <w:p w14:paraId="665EFFCF"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SS-TL0007</w:t>
            </w:r>
          </w:p>
          <w:p w14:paraId="65889B10"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44B1A01C"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4D317C41" w14:textId="77777777" w:rsidTr="005E6107">
        <w:tc>
          <w:tcPr>
            <w:tcW w:w="8980" w:type="dxa"/>
            <w:gridSpan w:val="3"/>
            <w:tcBorders>
              <w:top w:val="nil"/>
              <w:left w:val="single" w:sz="12" w:space="0" w:color="auto"/>
              <w:bottom w:val="nil"/>
              <w:right w:val="single" w:sz="12" w:space="0" w:color="auto"/>
            </w:tcBorders>
            <w:hideMark/>
          </w:tcPr>
          <w:p w14:paraId="6B3E3984"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KIT DE ROBÓTICA PARA AUTOMODELCAR</w:t>
            </w:r>
          </w:p>
        </w:tc>
      </w:tr>
      <w:tr w:rsidR="005E6107" w:rsidRPr="005E6107" w14:paraId="68C9CDBD"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7E78BAD4"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4C8380DA" w14:textId="77777777" w:rsidR="005E6107" w:rsidRDefault="005E6107" w:rsidP="005E6107">
            <w:pPr>
              <w:jc w:val="both"/>
              <w:rPr>
                <w:rFonts w:ascii="Montserrat" w:hAnsi="Montserrat" w:cs="Arial"/>
                <w:color w:val="333333"/>
                <w:sz w:val="18"/>
                <w:szCs w:val="18"/>
                <w:shd w:val="clear" w:color="auto" w:fill="FFFFFF"/>
              </w:rPr>
            </w:pPr>
          </w:p>
          <w:p w14:paraId="78A44276" w14:textId="074711D3"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KIT DE ROBÓTICA PARA AUTOMODELCAR COMPUESTO DE LOS SIGUIENTES ELEMENTOS:  </w:t>
            </w:r>
          </w:p>
          <w:p w14:paraId="509694FD"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CHIP PARA PLATAFORMA DE INTELIGENCIA ARTIFICIAL, MODELO: SISTEMA EN CHIP (SOC) PARA PLATAFORMA DE INTELIGENCIA ARTIFICIAL (IA) Y COMPUTACIÓN DE ALTO RENDIMIENTO DISEÑADA ESPECÍFICAMENTE PARA APLICACIONES DE ROBÓTICA Y VEHÍCULOS AUTÓNOMOS. TAMAÑO DE LA MEMORIA RAM INSTALADA: 8 GB. COMPONENTES INCLUIDOS: GUÍA DE INICIO RÁPIDO Y SOPORTE, CABLE DE ALIMENTACIÓN TIPO B (US, JP) CABLE DE ALIMENTACIÓN TIPO I (CN), FUENTE DE ALIMENTACIÓN DE 19 V (45 W), FABRICACIÓN DEL CPU: ARM., CONTROLADOR DE VELOCIDAD ELÉCTRICO CONTROLADOR DE VELOCIDAD ELÉCTRICO PARA MONOPATÍN, BASE EN VESC6.6 CON DISIPADOR DE CALOR ANODIZADO DE ALUMINIO. COMPATIBLE CON CUATRO MODOS DE CONTROL: CORRIENTE/CICLO DE TRABAJO/VELOCIDAD/MODO DE CONTROL DE POSICIÓN. UTILIZANDO 6 MOSETS DE ALTA CORRIENTE (60 V 235 A). RADIO CONTROLADOR, RECEPTOR Y TRANSMISOR DE LARGO ALCANCE  RADIO CONTROLADOR Y RECEPTOR R9DS TRANSMISOR DE LARGO ALCANCE PARA FPV RACING DRONE/QUAD/HELICÓPTERO/ALA FIJA Y MÁS (MODO 2) (AT9S PRO-GRIS) PESO DEL PRODUCTO 880 GR. CÁMARA CON SENSOR 3D PARA PERCEPCIÓN DE PROFUNDIDAD DETECCIÓN DE PROFUNDIDAD NEURONAL, DETECCIÓN DE OBJETOS ESPACIALES, IMU, GIROSCOPIO, BARÓMETRO Y MAGNETÓMETRO INTEGRADOS DE PRÓXIMA GENERACIÓN, CAMPO DE VISIÓN GRAN ANGULAR DE 120°, MARCO TOTALMENTE DE ALUMINIO CON CONTROL TÉRMICO, POLARIZADOR INTEGRADO OPCIONAL PARA ELIMINAR REFLEJOS, PROTECCIÓN IP66 CONTRA AGUA Y POLVO, CONEXIÓN USB TIPO C SEGURA (CABLE DE BLOQUEO DE 1,5 M INCLUIDO). KIT DE MOTOR 500 MRP VOLTAJE MÍNIMO - MÁXIMO 7V - 11V, VELOCIDAD DEL MOTOR 50000RPM, LARGO DEL MOTOR 55MM, DIÁMETRO DEL MOTOR 36 CM, PESO 262 GR JUEGO SURTIDO DE 1280 TORNILLOS M3 JUEGO SURTIDO DE 1280 TORNILLOS M3 MÉTRICOS DE ACERO INOXIDABLE 304 CON CABEZA HEXAGONAL, TORNILLOS, TUERCAS, ARANDELAS.  LIPO BAG: BOLSA SEGURA PARA BATERÍA LIPO, MATERIAL IGNÍFUGO Y RESISTENTE A LA HUMEDAD: 100% TELA INTERIOR DE FIBRA DE VIDRIO IGNÍFUGA, TELA INTERMEDIA NO TEJIDA CON EFECTO IGNÍFUGO Y CAPA EXTERIOR DE FIBRA DE PVC, QUE AÍSLA EFICAZMENTE EL AIRE Y MEJORA LA SEGURIDAD AL CARGAR. TEMPERATURA DE AISLAMIENTO TÉRMICO DE HASTA 1000 </w:t>
            </w:r>
            <w:r w:rsidRPr="005E6107">
              <w:rPr>
                <w:rFonts w:ascii="Cambria Math" w:hAnsi="Cambria Math" w:cs="Cambria Math"/>
                <w:color w:val="333333"/>
                <w:sz w:val="18"/>
                <w:szCs w:val="18"/>
                <w:shd w:val="clear" w:color="auto" w:fill="FFFFFF"/>
              </w:rPr>
              <w:t>℉</w:t>
            </w:r>
            <w:r w:rsidRPr="005E6107">
              <w:rPr>
                <w:rFonts w:ascii="Montserrat" w:hAnsi="Montserrat" w:cs="Arial"/>
                <w:color w:val="333333"/>
                <w:sz w:val="18"/>
                <w:szCs w:val="18"/>
                <w:shd w:val="clear" w:color="auto" w:fill="FFFFFF"/>
              </w:rPr>
              <w:t>. GRAN CAPACIDAD: LA BOLSA DE SEGURIDAD LIPO MIDE 10.63 X 6.69 X 6.69 PULGADAS. 8 TABLAS CORTAS DE AISLAMIENTO DE BATER</w:t>
            </w:r>
            <w:r w:rsidRPr="005E6107">
              <w:rPr>
                <w:rFonts w:ascii="Montserrat" w:hAnsi="Montserrat" w:cs="Montserrat"/>
                <w:color w:val="333333"/>
                <w:sz w:val="18"/>
                <w:szCs w:val="18"/>
                <w:shd w:val="clear" w:color="auto" w:fill="FFFFFF"/>
              </w:rPr>
              <w:t>Í</w:t>
            </w:r>
            <w:r w:rsidRPr="005E6107">
              <w:rPr>
                <w:rFonts w:ascii="Montserrat" w:hAnsi="Montserrat" w:cs="Arial"/>
                <w:color w:val="333333"/>
                <w:sz w:val="18"/>
                <w:szCs w:val="18"/>
                <w:shd w:val="clear" w:color="auto" w:fill="FFFFFF"/>
              </w:rPr>
              <w:t>A Y 1 TABLA LARGA, QUE PUEDE COLOCAR PERFECTAMENTE 10 BATER</w:t>
            </w:r>
            <w:r w:rsidRPr="005E6107">
              <w:rPr>
                <w:rFonts w:ascii="Montserrat" w:hAnsi="Montserrat" w:cs="Montserrat"/>
                <w:color w:val="333333"/>
                <w:sz w:val="18"/>
                <w:szCs w:val="18"/>
                <w:shd w:val="clear" w:color="auto" w:fill="FFFFFF"/>
              </w:rPr>
              <w:t>Í</w:t>
            </w:r>
            <w:r w:rsidRPr="005E6107">
              <w:rPr>
                <w:rFonts w:ascii="Montserrat" w:hAnsi="Montserrat" w:cs="Arial"/>
                <w:color w:val="333333"/>
                <w:sz w:val="18"/>
                <w:szCs w:val="18"/>
                <w:shd w:val="clear" w:color="auto" w:fill="FFFFFF"/>
              </w:rPr>
              <w:t>AS, EL DISE</w:t>
            </w:r>
            <w:r w:rsidRPr="005E6107">
              <w:rPr>
                <w:rFonts w:ascii="Montserrat" w:hAnsi="Montserrat" w:cs="Montserrat"/>
                <w:color w:val="333333"/>
                <w:sz w:val="18"/>
                <w:szCs w:val="18"/>
                <w:shd w:val="clear" w:color="auto" w:fill="FFFFFF"/>
              </w:rPr>
              <w:t>Ñ</w:t>
            </w:r>
            <w:r w:rsidRPr="005E6107">
              <w:rPr>
                <w:rFonts w:ascii="Montserrat" w:hAnsi="Montserrat" w:cs="Arial"/>
                <w:color w:val="333333"/>
                <w:sz w:val="18"/>
                <w:szCs w:val="18"/>
                <w:shd w:val="clear" w:color="auto" w:fill="FFFFFF"/>
              </w:rPr>
              <w:t xml:space="preserve">O DE LA TIRA SEPARADORA TE PERMITE HACER LA COMBINACIÓN A VOLUNTAD, EVITAR CORTOCIRCUITOS, FUGAS Y OTRAS SITUACIONES PELIGROSAS, PROTEGE PERFECTAMENTE TU BATERÍA. PUEDE PONER LIPOS NORMALES, LIFE, LIHV U OTRAS BATERÍAS DE DIFERENTES TAMAÑOS Y MODELOS.  LIPO BATERÍA 5000MAH 3S 30C LIPO BATERÍA: IC5, </w:t>
            </w:r>
            <w:r w:rsidRPr="005E6107">
              <w:rPr>
                <w:rFonts w:ascii="Montserrat" w:hAnsi="Montserrat" w:cs="Arial"/>
                <w:color w:val="333333"/>
                <w:sz w:val="18"/>
                <w:szCs w:val="18"/>
                <w:shd w:val="clear" w:color="auto" w:fill="FFFFFF"/>
              </w:rPr>
              <w:lastRenderedPageBreak/>
              <w:t>SPMX50003S30H5, ALTURA DEL PAQUETE: 6.35 PULGADAS, PESO DEL PAQUETE: 0.4 LIBRAS 45 PIEZAS HERRAMIENTA PELACABLES, HERRIENTA DE PELADO DE CABLES DE 8 PULGADAS, 10 PARES DE CONECTORES EN T, 5 PARES DE CONECTORES XT60, 5 PARES DE CONECTORES EC3, 2 CABLES DE SILICO ROJOS, NEGROS DE 14 AWG, 20 TUBOS TERMORRETRÁCTILES ROJOS Y NEGROS.  SERVOMOTOR DE 35 KG ESTE SERVO SIN NÚCLEO SE COMPONE DE UNA RESISTENTE CARCASA CENTRAL DE ALUMINIO PA, UN FUERTE ENGRANAJE DE METAL DE ACERO Y UN EJE DE HIERRO DURO, PROPORCIONA UNA MAYOR ESTABILIDAD Y PROPORCIONA UNA VIDA ÚTIL MÁS LARGA. EL RANGO DE VOLTAJE DE FUNCIONAMIENTO ES DE 4 V-8.4 V, PAR DE PARADA (EN BLOQUEO): (6 V) 3000 OZ/IN (25.1 KG/CM), (7.4 V) 480 OZ/IN (30.9 KG/CM), (8.4 V) 4200 OZ/IN. EL TAMAÑO ES DE 40,17 X 20,16 X 36,5 MM.  TECNEU PLACA DE DESARROLLO STM32 STM32F103C8T6 + STLINK ST-LINK V2 ESTA TARJETA DE DESARROLLO STM32 DE BAJO COSTO CON EL MICROCONTROLADOR ARM – STM32F103C8T6, ES ADECUADO PARA EL MICROCONTROLADOR STM32 CON NÚCLEO ARM CORETEX-M3 DE 32 BITS.  VOLTAJE DE OPERACIÓN: 5 V, NIVELES LÓGICOS DE 5 V Y 3.3 V: LO QUE LE PERMITE PROGRAMAR SU PLACA TANTO CON 5 V Y 3.3 V, INTERFAZ: USB 2.0, TIPO DE USB: A, TEMPERATURA DE FUNCIONAMIENTO 0 ~ 50 °C, CHASIS PARA MARCO DE COCHE</w:t>
            </w:r>
          </w:p>
          <w:p w14:paraId="0C467D71" w14:textId="77777777" w:rsidR="005E6107" w:rsidRDefault="005E6107" w:rsidP="005E6107">
            <w:pPr>
              <w:jc w:val="both"/>
              <w:rPr>
                <w:rFonts w:ascii="Montserrat" w:hAnsi="Montserrat" w:cs="Arial"/>
                <w:color w:val="333333"/>
                <w:sz w:val="18"/>
                <w:szCs w:val="18"/>
                <w:shd w:val="clear" w:color="auto" w:fill="FFFFFF"/>
              </w:rPr>
            </w:pPr>
          </w:p>
          <w:p w14:paraId="3BDE8BF2" w14:textId="057C4A99"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TIPO DE ARTÍCULO: ACCESORIOS RC MATERIAL: ALEACIÓN DE ALUMINIO + FIBRA DE CARBONO COLOR: AZUL + NEGRO LONGITUD TOTAL: APROX. 375 MM / 14,76 PULGADAS ANCHO: APROX. 185 MM / 7,28 PULGADAS, DISTANCIA ENTRE EJES: APROX. 265 MM / 10,43 PULGADAS ADECUADO PARA LA VERSIÓN DE TRACCIÓN EN LAS CUATRO RUEDAS TRF415 DE TAMIYA CAMERA 5.8G CAMERA 5.8G 25MW/50MW/200MW ADJUSTABLE TRANSMITTER WITH CLOVERLEAF ANTENNA FOR MINI AIRCRAFT. TAMAÑO MICRO, PESO LIGERO. COMPATIBLE CON MÁS TIPOS DE RX PLUG AND PLAY, LISTO PARA VOLAR, PERFECTO PARA BRICOLAJE. ALTA RESOLUCIÓN DE IMAGEN, BUEN CONTORNO DE IMAGEN Y ILUMINACIÓN BAJA PERFECTA. POTENCIA AJUSTABLE 25 MW/50 MW/200 MW, LARGO RANGO DE TRANSMISIÓN Y MENOS PARPADEO CARGADOR DE EQUILIBRIO DE BATERÍA   CARGADOR DE EQUILIBRIO DE BATERÍA 80 W 6 A, CARGADOR DE BALANZA CON LED CON ALIMENTACIÓN DE CA CON COMPROBADOR DE BATERÍA PARA NIMH/NICD (1-15S), LI-ION/LIFE BATTERY (1-6</w:t>
            </w:r>
            <w:proofErr w:type="gramStart"/>
            <w:r w:rsidRPr="005E6107">
              <w:rPr>
                <w:rFonts w:ascii="Montserrat" w:hAnsi="Montserrat" w:cs="Arial"/>
                <w:color w:val="333333"/>
                <w:sz w:val="18"/>
                <w:szCs w:val="18"/>
                <w:shd w:val="clear" w:color="auto" w:fill="FFFFFF"/>
              </w:rPr>
              <w:t xml:space="preserve">S)   </w:t>
            </w:r>
            <w:proofErr w:type="gramEnd"/>
            <w:r w:rsidRPr="005E6107">
              <w:rPr>
                <w:rFonts w:ascii="Montserrat" w:hAnsi="Montserrat" w:cs="Arial"/>
                <w:color w:val="333333"/>
                <w:sz w:val="18"/>
                <w:szCs w:val="18"/>
                <w:shd w:val="clear" w:color="auto" w:fill="FFFFFF"/>
              </w:rPr>
              <w:t xml:space="preserve">CARCASA DE CARROCERÍA RC  CARCASA DE CARROCERÍA RC PARA HSP REDCAT EXCEED 1/10 ESCALA 4WD EN CARRETERA RACING DRIFT RC CAR CON CALCOMANÍAS Y ALA TRASERA. HECHO DE PVC QUE GARANTICE UNA BUENA CALIDAD Y UN RENDIMIENTO EFICIENTE. </w:t>
            </w:r>
            <w:r w:rsidRPr="005E6107">
              <w:rPr>
                <w:rFonts w:ascii="Montserrat" w:hAnsi="Montserrat" w:cs="Arial"/>
                <w:color w:val="333333"/>
                <w:sz w:val="18"/>
                <w:szCs w:val="18"/>
                <w:shd w:val="clear" w:color="auto" w:fill="FFFFFF"/>
                <w:lang w:val="en-US"/>
              </w:rPr>
              <w:t xml:space="preserve">ADECUADO PARA HSP REDCAT EXCEED RC 10.236 IN DISTANCIA ENTRE EJES 1/10 ELECTRIC TOURING RC DRIFT ON-ROAD CAR DIY. </w:t>
            </w:r>
            <w:r w:rsidRPr="005E6107">
              <w:rPr>
                <w:rFonts w:ascii="Montserrat" w:hAnsi="Montserrat" w:cs="Arial"/>
                <w:color w:val="333333"/>
                <w:sz w:val="18"/>
                <w:szCs w:val="18"/>
                <w:shd w:val="clear" w:color="auto" w:fill="FFFFFF"/>
              </w:rPr>
              <w:t>EQUIPADO CON CALCOMANÍAS Y ALA TRASERA.    PANTALLA TÁCTIL PARA RASPBERRY PI, 7   TANGXI PANTALLA TÁCTIL PARA RASPBERRY PI, 7 "LCD HDMI 1024 * 600 PANTALLA ULTRA HD PANTALLA TÁCTIL CAPACITIVA PARA RASPBERRY PI, MONITOR DE JUEGOS PARA PI 3/2/1 PARA WIN7/WIN8/WIN10. RESOLUCIÓN ULTRA CLARA DE 1024 X 600. PANTALLA TÁCTIL CAPACITIVA PARA UN CONTACTO MÁXIMO DE 5 PUNTOS.  CONTROL DE LUZ DE FONDO INDEPENDIENTE, LA LUZ DE FONDO SE PUEDE APAGAR PARA AHORRAR ENERGÍA. QUE ADMITA ENTRADA DE INTERFAZ HDMI ESTÁNDAR, COMPATIBLE Y SE PUEDA INSERTAR DIRECTAMENTE EN LA RASPBERRY PI (3 GENERACIONES / 2 GENERACIONES / 1 GENERACIÓN).</w:t>
            </w:r>
          </w:p>
          <w:p w14:paraId="63AB9B2E" w14:textId="77777777" w:rsidR="005E6107" w:rsidRPr="005E6107" w:rsidRDefault="005E6107" w:rsidP="005E6107">
            <w:pPr>
              <w:jc w:val="both"/>
              <w:rPr>
                <w:rFonts w:ascii="Montserrat" w:hAnsi="Montserrat" w:cs="Arial"/>
                <w:color w:val="333333"/>
                <w:sz w:val="18"/>
                <w:szCs w:val="18"/>
                <w:shd w:val="clear" w:color="auto" w:fill="FFFFFF"/>
              </w:rPr>
            </w:pPr>
          </w:p>
          <w:p w14:paraId="46273284" w14:textId="53125606"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r w:rsidR="005E6107" w:rsidRPr="005E6107" w14:paraId="46C2C646" w14:textId="77777777" w:rsidTr="005E6107">
        <w:trPr>
          <w:trHeight w:val="413"/>
        </w:trPr>
        <w:tc>
          <w:tcPr>
            <w:tcW w:w="2993" w:type="dxa"/>
            <w:tcBorders>
              <w:top w:val="single" w:sz="12" w:space="0" w:color="auto"/>
              <w:left w:val="single" w:sz="12" w:space="0" w:color="auto"/>
              <w:bottom w:val="nil"/>
              <w:right w:val="nil"/>
            </w:tcBorders>
            <w:hideMark/>
          </w:tcPr>
          <w:p w14:paraId="6C0F93FF" w14:textId="339230D0" w:rsidR="005E6107" w:rsidRPr="005E6107" w:rsidRDefault="005E6107" w:rsidP="005E6107">
            <w:pPr>
              <w:pStyle w:val="Textocomentario"/>
              <w:rPr>
                <w:rFonts w:ascii="Montserrat" w:hAnsi="Montserrat" w:cs="Arial"/>
                <w:sz w:val="18"/>
                <w:szCs w:val="18"/>
              </w:rPr>
            </w:pPr>
            <w:r w:rsidRPr="005E6107">
              <w:rPr>
                <w:rFonts w:ascii="Montserrat" w:hAnsi="Montserrat" w:cs="Arial"/>
                <w:sz w:val="18"/>
                <w:szCs w:val="18"/>
              </w:rPr>
              <w:t xml:space="preserve">NO. DE PARTIDA: </w:t>
            </w:r>
            <w:r w:rsidRPr="005E6107">
              <w:rPr>
                <w:rFonts w:ascii="Montserrat" w:hAnsi="Montserrat" w:cs="Arial"/>
                <w:sz w:val="18"/>
                <w:szCs w:val="18"/>
              </w:rPr>
              <w:t>8</w:t>
            </w:r>
          </w:p>
        </w:tc>
        <w:tc>
          <w:tcPr>
            <w:tcW w:w="2993" w:type="dxa"/>
            <w:tcBorders>
              <w:top w:val="single" w:sz="12" w:space="0" w:color="auto"/>
              <w:left w:val="nil"/>
              <w:bottom w:val="nil"/>
              <w:right w:val="nil"/>
            </w:tcBorders>
            <w:hideMark/>
          </w:tcPr>
          <w:p w14:paraId="2CAD7F58"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CLAVES: SS-TL0008</w:t>
            </w:r>
          </w:p>
          <w:p w14:paraId="16FB276A" w14:textId="77777777" w:rsidR="005E6107" w:rsidRPr="005E6107" w:rsidRDefault="005E6107" w:rsidP="005E6107">
            <w:pPr>
              <w:rPr>
                <w:rFonts w:ascii="Montserrat" w:hAnsi="Montserrat" w:cs="Arial"/>
                <w:sz w:val="18"/>
                <w:szCs w:val="18"/>
                <w:u w:val="single"/>
              </w:rPr>
            </w:pPr>
          </w:p>
        </w:tc>
        <w:tc>
          <w:tcPr>
            <w:tcW w:w="2994" w:type="dxa"/>
            <w:tcBorders>
              <w:top w:val="single" w:sz="12" w:space="0" w:color="auto"/>
              <w:left w:val="nil"/>
              <w:bottom w:val="nil"/>
              <w:right w:val="single" w:sz="12" w:space="0" w:color="auto"/>
            </w:tcBorders>
            <w:hideMark/>
          </w:tcPr>
          <w:p w14:paraId="3C23DC2F"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CANTIDAD: 1 PZA. </w:t>
            </w:r>
          </w:p>
        </w:tc>
      </w:tr>
      <w:tr w:rsidR="005E6107" w:rsidRPr="005E6107" w14:paraId="7E8E9A1F" w14:textId="77777777" w:rsidTr="005E6107">
        <w:tc>
          <w:tcPr>
            <w:tcW w:w="8980" w:type="dxa"/>
            <w:gridSpan w:val="3"/>
            <w:tcBorders>
              <w:top w:val="nil"/>
              <w:left w:val="single" w:sz="12" w:space="0" w:color="auto"/>
              <w:bottom w:val="nil"/>
              <w:right w:val="single" w:sz="12" w:space="0" w:color="auto"/>
            </w:tcBorders>
            <w:hideMark/>
          </w:tcPr>
          <w:p w14:paraId="393D450B" w14:textId="77777777" w:rsidR="005E6107" w:rsidRPr="005E6107" w:rsidRDefault="005E6107" w:rsidP="005E6107">
            <w:pPr>
              <w:rPr>
                <w:rFonts w:ascii="Montserrat" w:hAnsi="Montserrat" w:cs="Arial"/>
                <w:sz w:val="18"/>
                <w:szCs w:val="18"/>
              </w:rPr>
            </w:pPr>
            <w:r w:rsidRPr="005E6107">
              <w:rPr>
                <w:rFonts w:ascii="Montserrat" w:hAnsi="Montserrat" w:cs="Arial"/>
                <w:sz w:val="18"/>
                <w:szCs w:val="18"/>
              </w:rPr>
              <w:t xml:space="preserve">NOMBRE: </w:t>
            </w:r>
            <w:r w:rsidRPr="005E6107">
              <w:rPr>
                <w:rFonts w:ascii="Montserrat" w:hAnsi="Montserrat" w:cs="Arial"/>
                <w:b/>
                <w:sz w:val="18"/>
                <w:szCs w:val="18"/>
              </w:rPr>
              <w:t>KIT DE LOGISTICA</w:t>
            </w:r>
          </w:p>
        </w:tc>
      </w:tr>
      <w:tr w:rsidR="005E6107" w:rsidRPr="005E6107" w14:paraId="2C12F6F1" w14:textId="77777777" w:rsidTr="005E6107">
        <w:tc>
          <w:tcPr>
            <w:tcW w:w="8980" w:type="dxa"/>
            <w:gridSpan w:val="3"/>
            <w:tcBorders>
              <w:top w:val="single" w:sz="12" w:space="0" w:color="auto"/>
              <w:left w:val="single" w:sz="12" w:space="0" w:color="auto"/>
              <w:bottom w:val="single" w:sz="12" w:space="0" w:color="auto"/>
              <w:right w:val="single" w:sz="12" w:space="0" w:color="auto"/>
            </w:tcBorders>
          </w:tcPr>
          <w:p w14:paraId="3FBBA361" w14:textId="77777777" w:rsidR="005E6107" w:rsidRPr="005E6107" w:rsidRDefault="005E6107" w:rsidP="005E6107">
            <w:pPr>
              <w:pStyle w:val="Textocomentario"/>
              <w:jc w:val="both"/>
              <w:rPr>
                <w:rFonts w:ascii="Montserrat" w:hAnsi="Montserrat" w:cs="Arial"/>
                <w:sz w:val="18"/>
                <w:szCs w:val="18"/>
              </w:rPr>
            </w:pPr>
            <w:r w:rsidRPr="005E6107">
              <w:rPr>
                <w:rFonts w:ascii="Montserrat" w:hAnsi="Montserrat" w:cs="Arial"/>
                <w:sz w:val="18"/>
                <w:szCs w:val="18"/>
              </w:rPr>
              <w:t xml:space="preserve">DESCRIPCIÓN:   </w:t>
            </w:r>
          </w:p>
          <w:p w14:paraId="1C778D7E"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KIT DE LOGÍSTICA CONFORMADO POR LOS SIGUIENTES ELEMENTOS:    LICENCIA SOFTWARE. UNA LICENCIA DE SOFTWARE DE GESTIÓN EMPRESARIAL PARA CONTROL DE INVENTARIOS, COMPRAS, VENTAS, CALIDAD; LECTORES DE CÓDIGOS DE BARRA.</w:t>
            </w:r>
          </w:p>
          <w:p w14:paraId="317BD8AA"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DOS LECTORES DE CÓDIGO DE BARRAS PARA TRABAJAR CON LA APLICACIÓN DE INVENTARIOS Y APLICACIONES DE CÓDIGOS DE BARRA; IMPRESORA DE ETIQUETAS. </w:t>
            </w:r>
          </w:p>
          <w:p w14:paraId="7733CCF1"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UNA IMPRESORA DE ETIQUETAS Y 12 PAQUETES DE ETIQUETAS TÉRMINCAS; BÁSCULA- UNA BÁSCULA DIGITAL UTILITARIA DE 150 LBS X 2 LB; COMPUTADORAS. </w:t>
            </w:r>
          </w:p>
          <w:p w14:paraId="194A3BEE"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lastRenderedPageBreak/>
              <w:t>CINCO COMPUTADORAS PANTALLA: 23.8 PULGADAS RAM: 8 GB ALMACENAMIENTO: UNIDAD DE ESTADO SÓLIDO SSD DE 512 GB SISTEMA OPERATIVO: WINDOWS 11 HOME CONECTIVIDAD: WI-FI 6(802.11AX) (DUAL BAND) 2X2 / BLUETOOTH 5.3 MULTIMEDIA: CÁMARA FRONTAL DE 720P HD / CON MICRÓFONO INCORPORADO / ALTAVOCES INCORPORADOS</w:t>
            </w:r>
          </w:p>
          <w:p w14:paraId="4FE9CF09"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CARRITO.  UN CARRITO QUE INCLUYE REPISA DE ACERO DESLIZABLE PARA TECLADO, MULTICONTACTO DE 3 ENCHUFES LISTADO POR UL Y CABLE DE 15'. </w:t>
            </w:r>
          </w:p>
          <w:p w14:paraId="57B8613D"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RUEDAS GIRATORIAS DE CAUCHO DE 4": 2 CON SEGURO.</w:t>
            </w:r>
          </w:p>
          <w:p w14:paraId="57773A40"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 xml:space="preserve">INCLUYE GABINETE INFERIOR DE ACERO CON CERRADURA; CAJAS. CONJUNTO DE ALMENOS 300 CAJAS DE DIVERSOS TAMAÑOS PARA LA REPRESENTACIÓN DE PRODUCTOS (50) 22.86X22.86CM, (50) 22.86X22.86X25.4 CM, (50) 25.4X25.4X25.4 CM, (50) 27.94X27.94X33 CM, (50) 30.48X25.4X22.86 CM (50) 30.4X30.4X40.64CM; </w:t>
            </w:r>
          </w:p>
          <w:p w14:paraId="140281F8" w14:textId="77777777" w:rsidR="005E6107" w:rsidRPr="005E6107" w:rsidRDefault="005E6107" w:rsidP="005E6107">
            <w:pPr>
              <w:jc w:val="both"/>
              <w:rPr>
                <w:rFonts w:ascii="Montserrat" w:hAnsi="Montserrat" w:cs="Arial"/>
                <w:color w:val="333333"/>
                <w:sz w:val="18"/>
                <w:szCs w:val="18"/>
                <w:shd w:val="clear" w:color="auto" w:fill="FFFFFF"/>
              </w:rPr>
            </w:pPr>
            <w:r w:rsidRPr="005E6107">
              <w:rPr>
                <w:rFonts w:ascii="Montserrat" w:hAnsi="Montserrat" w:cs="Arial"/>
                <w:color w:val="333333"/>
                <w:sz w:val="18"/>
                <w:szCs w:val="18"/>
                <w:shd w:val="clear" w:color="auto" w:fill="FFFFFF"/>
              </w:rPr>
              <w:t>RACKS. 2 RACKS DE ALMACENAMIENTO 108X48X96", 4 RACKS DE ALMACENAMIENTO 96X24X96", 6 REPISAS DE ALAMBRE CON 12 DIVISORES.</w:t>
            </w:r>
          </w:p>
          <w:p w14:paraId="1F201003" w14:textId="651F869E" w:rsidR="005E6107" w:rsidRPr="005E6107" w:rsidRDefault="005E6107" w:rsidP="005E6107">
            <w:pPr>
              <w:pStyle w:val="Default"/>
              <w:jc w:val="both"/>
              <w:rPr>
                <w:rFonts w:ascii="Montserrat" w:hAnsi="Montserrat"/>
                <w:sz w:val="18"/>
                <w:szCs w:val="18"/>
              </w:rPr>
            </w:pPr>
            <w:r w:rsidRPr="005E6107">
              <w:rPr>
                <w:rFonts w:ascii="Montserrat" w:hAnsi="Montserrat"/>
                <w:sz w:val="18"/>
                <w:szCs w:val="18"/>
              </w:rPr>
              <w:t>DOS AÑO</w:t>
            </w:r>
            <w:r>
              <w:rPr>
                <w:rFonts w:ascii="Montserrat" w:hAnsi="Montserrat"/>
                <w:sz w:val="18"/>
                <w:szCs w:val="18"/>
              </w:rPr>
              <w:t>S</w:t>
            </w:r>
            <w:r w:rsidRPr="005E6107">
              <w:rPr>
                <w:rFonts w:ascii="Montserrat" w:hAnsi="Montserrat"/>
                <w:sz w:val="18"/>
                <w:szCs w:val="18"/>
              </w:rPr>
              <w:t xml:space="preserve"> DE GARANTÍA. </w:t>
            </w:r>
          </w:p>
        </w:tc>
      </w:tr>
    </w:tbl>
    <w:p w14:paraId="44717B9D" w14:textId="28E238E7" w:rsidR="008D7584" w:rsidRPr="005E6107" w:rsidRDefault="008D7584" w:rsidP="005E6107">
      <w:pPr>
        <w:rPr>
          <w:rFonts w:ascii="Montserrat" w:hAnsi="Montserrat"/>
          <w:sz w:val="18"/>
          <w:szCs w:val="18"/>
        </w:rPr>
      </w:pPr>
    </w:p>
    <w:sectPr w:rsidR="008D7584" w:rsidRPr="005E6107" w:rsidSect="00E02EC5">
      <w:headerReference w:type="even" r:id="rId6"/>
      <w:headerReference w:type="default" r:id="rId7"/>
      <w:footerReference w:type="default" r:id="rId8"/>
      <w:headerReference w:type="first" r:id="rId9"/>
      <w:pgSz w:w="12240" w:h="15840"/>
      <w:pgMar w:top="233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2FA77" w14:textId="77777777" w:rsidR="00ED32E7" w:rsidRDefault="00ED32E7" w:rsidP="00912947">
      <w:r>
        <w:separator/>
      </w:r>
    </w:p>
  </w:endnote>
  <w:endnote w:type="continuationSeparator" w:id="0">
    <w:p w14:paraId="24350A06" w14:textId="77777777" w:rsidR="00ED32E7" w:rsidRDefault="00ED32E7" w:rsidP="00912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Times New Roman"/>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175F8" w14:textId="325C0CC7" w:rsidR="00912947" w:rsidRDefault="006C2385">
    <w:pPr>
      <w:pStyle w:val="Piedepgina"/>
    </w:pPr>
    <w:r>
      <w:rPr>
        <w:noProof/>
        <w:lang w:eastAsia="es-MX"/>
      </w:rPr>
      <mc:AlternateContent>
        <mc:Choice Requires="wps">
          <w:drawing>
            <wp:anchor distT="0" distB="0" distL="114300" distR="114300" simplePos="0" relativeHeight="251670528" behindDoc="0" locked="0" layoutInCell="1" allowOverlap="1" wp14:anchorId="5B8C0431" wp14:editId="5F9691C4">
              <wp:simplePos x="0" y="0"/>
              <wp:positionH relativeFrom="column">
                <wp:posOffset>3999280</wp:posOffset>
              </wp:positionH>
              <wp:positionV relativeFrom="paragraph">
                <wp:posOffset>-29464</wp:posOffset>
              </wp:positionV>
              <wp:extent cx="2283485" cy="228803"/>
              <wp:effectExtent l="0" t="0" r="0" b="0"/>
              <wp:wrapNone/>
              <wp:docPr id="2139790901" name="Cuadro de texto 3"/>
              <wp:cNvGraphicFramePr/>
              <a:graphic xmlns:a="http://schemas.openxmlformats.org/drawingml/2006/main">
                <a:graphicData uri="http://schemas.microsoft.com/office/word/2010/wordprocessingShape">
                  <wps:wsp>
                    <wps:cNvSpPr txBox="1"/>
                    <wps:spPr>
                      <a:xfrm>
                        <a:off x="0" y="0"/>
                        <a:ext cx="2283485" cy="228803"/>
                      </a:xfrm>
                      <a:prstGeom prst="rect">
                        <a:avLst/>
                      </a:prstGeom>
                      <a:noFill/>
                      <a:ln w="6350">
                        <a:noFill/>
                      </a:ln>
                    </wps:spPr>
                    <wps:txbx>
                      <w:txbxContent>
                        <w:p w14:paraId="59C0334E" w14:textId="157079D5" w:rsidR="006C2385" w:rsidRPr="00B85FEB" w:rsidRDefault="006C2385" w:rsidP="006C2385">
                          <w:pPr>
                            <w:rPr>
                              <w:rFonts w:ascii="Montserrat" w:hAnsi="Montserrat"/>
                              <w:b/>
                              <w:bCs/>
                              <w:color w:val="1F3864" w:themeColor="accent1" w:themeShade="80"/>
                              <w:sz w:val="14"/>
                              <w:szCs w:val="14"/>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C0431" id="_x0000_t202" coordsize="21600,21600" o:spt="202" path="m,l,21600r21600,l21600,xe">
              <v:stroke joinstyle="miter"/>
              <v:path gradientshapeok="t" o:connecttype="rect"/>
            </v:shapetype>
            <v:shape id="Cuadro de texto 3" o:spid="_x0000_s1026" type="#_x0000_t202" style="position:absolute;margin-left:314.9pt;margin-top:-2.3pt;width:179.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" filled="f" stroked="f" strokeweight=".5pt">
              <v:textbox>
                <w:txbxContent>
                  <w:p w14:paraId="59C0334E" w14:textId="157079D5" w:rsidR="006C2385" w:rsidRPr="00B85FEB" w:rsidRDefault="006C2385" w:rsidP="006C2385">
                    <w:pPr>
                      <w:rPr>
                        <w:rFonts w:ascii="Montserrat" w:hAnsi="Montserrat"/>
                        <w:b/>
                        <w:bCs/>
                        <w:color w:val="1F3864" w:themeColor="accent1" w:themeShade="80"/>
                        <w:sz w:val="14"/>
                        <w:szCs w:val="14"/>
                        <w:lang w:val="es-ES"/>
                      </w:rPr>
                    </w:pPr>
                  </w:p>
                </w:txbxContent>
              </v:textbox>
            </v:shape>
          </w:pict>
        </mc:Fallback>
      </mc:AlternateContent>
    </w:r>
    <w:r>
      <w:rPr>
        <w:noProof/>
        <w:lang w:eastAsia="es-MX"/>
      </w:rPr>
      <mc:AlternateContent>
        <mc:Choice Requires="wps">
          <w:drawing>
            <wp:anchor distT="0" distB="0" distL="114300" distR="114300" simplePos="0" relativeHeight="251668480" behindDoc="0" locked="0" layoutInCell="1" allowOverlap="1" wp14:anchorId="127F0B07" wp14:editId="14CF3DE3">
              <wp:simplePos x="0" y="0"/>
              <wp:positionH relativeFrom="column">
                <wp:posOffset>4002329</wp:posOffset>
              </wp:positionH>
              <wp:positionV relativeFrom="paragraph">
                <wp:posOffset>-299314</wp:posOffset>
              </wp:positionV>
              <wp:extent cx="2283485" cy="228803"/>
              <wp:effectExtent l="0" t="0" r="0" b="0"/>
              <wp:wrapNone/>
              <wp:docPr id="1860342884" name="Cuadro de texto 3"/>
              <wp:cNvGraphicFramePr/>
              <a:graphic xmlns:a="http://schemas.openxmlformats.org/drawingml/2006/main">
                <a:graphicData uri="http://schemas.microsoft.com/office/word/2010/wordprocessingShape">
                  <wps:wsp>
                    <wps:cNvSpPr txBox="1"/>
                    <wps:spPr>
                      <a:xfrm>
                        <a:off x="0" y="0"/>
                        <a:ext cx="2283485" cy="228803"/>
                      </a:xfrm>
                      <a:prstGeom prst="rect">
                        <a:avLst/>
                      </a:prstGeom>
                      <a:noFill/>
                      <a:ln w="6350">
                        <a:noFill/>
                      </a:ln>
                    </wps:spPr>
                    <wps:txbx>
                      <w:txbxContent>
                        <w:p w14:paraId="3EF272E3" w14:textId="1A3243CD" w:rsidR="006C2385" w:rsidRPr="006C2385" w:rsidRDefault="006C2385" w:rsidP="006C2385">
                          <w:pPr>
                            <w:rPr>
                              <w:rFonts w:ascii="Montserrat" w:hAnsi="Montserrat"/>
                              <w:b/>
                              <w:bCs/>
                              <w:color w:val="1F3864" w:themeColor="accent1" w:themeShade="80"/>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F0B07" id="_x0000_s1027" type="#_x0000_t202" style="position:absolute;margin-left:315.15pt;margin-top:-23.55pt;width:179.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" filled="f" stroked="f" strokeweight=".5pt">
              <v:textbox>
                <w:txbxContent>
                  <w:p w14:paraId="3EF272E3" w14:textId="1A3243CD" w:rsidR="006C2385" w:rsidRPr="006C2385" w:rsidRDefault="006C2385" w:rsidP="006C2385">
                    <w:pPr>
                      <w:rPr>
                        <w:rFonts w:ascii="Montserrat" w:hAnsi="Montserrat"/>
                        <w:b/>
                        <w:bCs/>
                        <w:color w:val="1F3864" w:themeColor="accent1" w:themeShade="80"/>
                        <w:sz w:val="14"/>
                        <w:szCs w:val="14"/>
                      </w:rPr>
                    </w:pPr>
                  </w:p>
                </w:txbxContent>
              </v:textbox>
            </v:shape>
          </w:pict>
        </mc:Fallback>
      </mc:AlternateContent>
    </w:r>
    <w:r>
      <w:rPr>
        <w:noProof/>
        <w:lang w:eastAsia="es-MX"/>
      </w:rPr>
      <mc:AlternateContent>
        <mc:Choice Requires="wps">
          <w:drawing>
            <wp:anchor distT="0" distB="0" distL="114300" distR="114300" simplePos="0" relativeHeight="251666432" behindDoc="0" locked="0" layoutInCell="1" allowOverlap="1" wp14:anchorId="703CBD06" wp14:editId="324A0071">
              <wp:simplePos x="0" y="0"/>
              <wp:positionH relativeFrom="column">
                <wp:posOffset>1374115</wp:posOffset>
              </wp:positionH>
              <wp:positionV relativeFrom="paragraph">
                <wp:posOffset>46152</wp:posOffset>
              </wp:positionV>
              <wp:extent cx="2283485" cy="228803"/>
              <wp:effectExtent l="0" t="0" r="0" b="0"/>
              <wp:wrapNone/>
              <wp:docPr id="1207250852" name="Cuadro de texto 3"/>
              <wp:cNvGraphicFramePr/>
              <a:graphic xmlns:a="http://schemas.openxmlformats.org/drawingml/2006/main">
                <a:graphicData uri="http://schemas.microsoft.com/office/word/2010/wordprocessingShape">
                  <wps:wsp>
                    <wps:cNvSpPr txBox="1"/>
                    <wps:spPr>
                      <a:xfrm>
                        <a:off x="0" y="0"/>
                        <a:ext cx="2283485" cy="228803"/>
                      </a:xfrm>
                      <a:prstGeom prst="rect">
                        <a:avLst/>
                      </a:prstGeom>
                      <a:noFill/>
                      <a:ln w="6350">
                        <a:noFill/>
                      </a:ln>
                    </wps:spPr>
                    <wps:txbx>
                      <w:txbxContent>
                        <w:p w14:paraId="705C2111" w14:textId="25811848" w:rsidR="006C2385" w:rsidRPr="006C2385" w:rsidRDefault="006C2385" w:rsidP="006C2385">
                          <w:pPr>
                            <w:rPr>
                              <w:rFonts w:ascii="Montserrat" w:hAnsi="Montserrat"/>
                              <w:b/>
                              <w:bCs/>
                              <w:color w:val="1F3864" w:themeColor="accent1" w:themeShade="80"/>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CBD06" id="_x0000_s1028" type="#_x0000_t202" style="position:absolute;margin-left:108.2pt;margin-top:3.65pt;width:179.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" filled="f" stroked="f" strokeweight=".5pt">
              <v:textbox>
                <w:txbxContent>
                  <w:p w14:paraId="705C2111" w14:textId="25811848" w:rsidR="006C2385" w:rsidRPr="006C2385" w:rsidRDefault="006C2385" w:rsidP="006C2385">
                    <w:pPr>
                      <w:rPr>
                        <w:rFonts w:ascii="Montserrat" w:hAnsi="Montserrat"/>
                        <w:b/>
                        <w:bCs/>
                        <w:color w:val="1F3864" w:themeColor="accent1" w:themeShade="80"/>
                        <w:sz w:val="14"/>
                        <w:szCs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08FB4" w14:textId="77777777" w:rsidR="00ED32E7" w:rsidRDefault="00ED32E7" w:rsidP="00912947">
      <w:r>
        <w:separator/>
      </w:r>
    </w:p>
  </w:footnote>
  <w:footnote w:type="continuationSeparator" w:id="0">
    <w:p w14:paraId="12158BEF" w14:textId="77777777" w:rsidR="00ED32E7" w:rsidRDefault="00ED32E7" w:rsidP="00912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A1A07" w14:textId="311B91EE" w:rsidR="00912947" w:rsidRDefault="00000000">
    <w:pPr>
      <w:pStyle w:val="Encabezado"/>
    </w:pPr>
    <w:r>
      <w:rPr>
        <w:noProof/>
      </w:rPr>
      <w:pict w14:anchorId="09BA1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1026" type="#_x0000_t75" style="position:absolute;margin-left:0;margin-top:0;width:612pt;height:793.5pt;z-index:-251657216;mso-position-horizontal:center;mso-position-horizontal-relative:margin;mso-position-vertical:center;mso-position-vertical-relative:margin"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F5312" w14:textId="34F1A308" w:rsidR="00912947" w:rsidRDefault="00B85FEB">
    <w:pPr>
      <w:pStyle w:val="Encabezado"/>
    </w:pPr>
    <w:r>
      <w:rPr>
        <w:noProof/>
        <w:lang w:eastAsia="es-MX"/>
      </w:rPr>
      <w:drawing>
        <wp:anchor distT="0" distB="0" distL="114300" distR="114300" simplePos="0" relativeHeight="251673600" behindDoc="0" locked="0" layoutInCell="1" allowOverlap="1" wp14:anchorId="0AF2741D" wp14:editId="605E7808">
          <wp:simplePos x="0" y="0"/>
          <wp:positionH relativeFrom="margin">
            <wp:posOffset>577364</wp:posOffset>
          </wp:positionH>
          <wp:positionV relativeFrom="paragraph">
            <wp:posOffset>45085</wp:posOffset>
          </wp:positionV>
          <wp:extent cx="2276175" cy="872041"/>
          <wp:effectExtent l="0" t="0" r="0" b="4445"/>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1">
                    <a:extLst>
                      <a:ext uri="{28A0092B-C50C-407E-A947-70E740481C1C}">
                        <a14:useLocalDpi xmlns:a14="http://schemas.microsoft.com/office/drawing/2010/main" val="0"/>
                      </a:ext>
                    </a:extLst>
                  </a:blip>
                  <a:srcRect l="3068" t="1992" r="59141" b="86820"/>
                  <a:stretch/>
                </pic:blipFill>
                <pic:spPr bwMode="auto">
                  <a:xfrm>
                    <a:off x="0" y="0"/>
                    <a:ext cx="2276175" cy="8720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71552" behindDoc="1" locked="0" layoutInCell="1" allowOverlap="1" wp14:anchorId="2364BA2D" wp14:editId="4BEF485B">
          <wp:simplePos x="0" y="0"/>
          <wp:positionH relativeFrom="column">
            <wp:posOffset>2872740</wp:posOffset>
          </wp:positionH>
          <wp:positionV relativeFrom="paragraph">
            <wp:posOffset>47625</wp:posOffset>
          </wp:positionV>
          <wp:extent cx="1352550" cy="807720"/>
          <wp:effectExtent l="0" t="0" r="0" b="0"/>
          <wp:wrapTight wrapText="bothSides">
            <wp:wrapPolygon edited="0">
              <wp:start x="3651" y="0"/>
              <wp:lineTo x="0" y="5604"/>
              <wp:lineTo x="0" y="17321"/>
              <wp:lineTo x="2130" y="20887"/>
              <wp:lineTo x="2738" y="20887"/>
              <wp:lineTo x="6693" y="20887"/>
              <wp:lineTo x="21296" y="17321"/>
              <wp:lineTo x="21296" y="5094"/>
              <wp:lineTo x="5476" y="0"/>
              <wp:lineTo x="3651" y="0"/>
            </wp:wrapPolygon>
          </wp:wrapTight>
          <wp:docPr id="90427412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352550" cy="8077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75648" behindDoc="1" locked="0" layoutInCell="1" allowOverlap="1" wp14:anchorId="31B67E0C" wp14:editId="02FBB485">
          <wp:simplePos x="0" y="0"/>
          <wp:positionH relativeFrom="margin">
            <wp:align>center</wp:align>
          </wp:positionH>
          <wp:positionV relativeFrom="paragraph">
            <wp:posOffset>140970</wp:posOffset>
          </wp:positionV>
          <wp:extent cx="95250" cy="671195"/>
          <wp:effectExtent l="0" t="0" r="0" b="0"/>
          <wp:wrapTight wrapText="bothSides">
            <wp:wrapPolygon edited="0">
              <wp:start x="0" y="0"/>
              <wp:lineTo x="0" y="19618"/>
              <wp:lineTo x="17280" y="19618"/>
              <wp:lineTo x="17280" y="0"/>
              <wp:lineTo x="0" y="0"/>
            </wp:wrapPolygon>
          </wp:wrapTight>
          <wp:docPr id="164662063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rcRect l="59023" r="37887"/>
                  <a:stretch/>
                </pic:blipFill>
                <pic:spPr bwMode="auto">
                  <a:xfrm>
                    <a:off x="0" y="0"/>
                    <a:ext cx="95250" cy="671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B73D8" w14:textId="20187594" w:rsidR="00912947" w:rsidRDefault="00000000">
    <w:pPr>
      <w:pStyle w:val="Encabezado"/>
    </w:pPr>
    <w:r>
      <w:rPr>
        <w:noProof/>
      </w:rPr>
      <w:pict w14:anchorId="65636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1025" type="#_x0000_t75" style="position:absolute;margin-left:0;margin-top:0;width:612pt;height:793.5pt;z-index:-251658240;mso-position-horizontal:center;mso-position-horizontal-relative:margin;mso-position-vertical:center;mso-position-vertical-relative:margin" o:allowincell="f">
          <v:imagedata r:id="rId1" o:title="Fond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947"/>
    <w:rsid w:val="000040F9"/>
    <w:rsid w:val="00007684"/>
    <w:rsid w:val="0009139B"/>
    <w:rsid w:val="000D7246"/>
    <w:rsid w:val="000E2414"/>
    <w:rsid w:val="0011092F"/>
    <w:rsid w:val="00173D7D"/>
    <w:rsid w:val="00194D33"/>
    <w:rsid w:val="001A4AF5"/>
    <w:rsid w:val="001A773E"/>
    <w:rsid w:val="001F0392"/>
    <w:rsid w:val="00223391"/>
    <w:rsid w:val="0023621F"/>
    <w:rsid w:val="002433FE"/>
    <w:rsid w:val="002E339C"/>
    <w:rsid w:val="003528DE"/>
    <w:rsid w:val="00373A4E"/>
    <w:rsid w:val="003A3B7E"/>
    <w:rsid w:val="00481A9E"/>
    <w:rsid w:val="00487325"/>
    <w:rsid w:val="004B156A"/>
    <w:rsid w:val="004D6D53"/>
    <w:rsid w:val="005159F6"/>
    <w:rsid w:val="00592B9D"/>
    <w:rsid w:val="005C2B63"/>
    <w:rsid w:val="005D1E6F"/>
    <w:rsid w:val="005E6107"/>
    <w:rsid w:val="00602174"/>
    <w:rsid w:val="00613834"/>
    <w:rsid w:val="006364AF"/>
    <w:rsid w:val="006430C9"/>
    <w:rsid w:val="00663936"/>
    <w:rsid w:val="006720B6"/>
    <w:rsid w:val="0069689F"/>
    <w:rsid w:val="006B26F0"/>
    <w:rsid w:val="006C2385"/>
    <w:rsid w:val="00772B26"/>
    <w:rsid w:val="00777F0E"/>
    <w:rsid w:val="007A562B"/>
    <w:rsid w:val="007B3F1C"/>
    <w:rsid w:val="007D17B9"/>
    <w:rsid w:val="007E7FE4"/>
    <w:rsid w:val="008029AB"/>
    <w:rsid w:val="00814A1E"/>
    <w:rsid w:val="008751B2"/>
    <w:rsid w:val="008B36D9"/>
    <w:rsid w:val="008D7584"/>
    <w:rsid w:val="008E3237"/>
    <w:rsid w:val="00900094"/>
    <w:rsid w:val="00912947"/>
    <w:rsid w:val="00955B73"/>
    <w:rsid w:val="00957B04"/>
    <w:rsid w:val="009B6BE9"/>
    <w:rsid w:val="009C0CF4"/>
    <w:rsid w:val="009E4431"/>
    <w:rsid w:val="00A06370"/>
    <w:rsid w:val="00A12161"/>
    <w:rsid w:val="00A453B4"/>
    <w:rsid w:val="00AA30A1"/>
    <w:rsid w:val="00AD2888"/>
    <w:rsid w:val="00B82DFE"/>
    <w:rsid w:val="00B85FEB"/>
    <w:rsid w:val="00B927F2"/>
    <w:rsid w:val="00BB4AB9"/>
    <w:rsid w:val="00C54073"/>
    <w:rsid w:val="00C63379"/>
    <w:rsid w:val="00D04B6A"/>
    <w:rsid w:val="00D26475"/>
    <w:rsid w:val="00D87388"/>
    <w:rsid w:val="00DB4F0B"/>
    <w:rsid w:val="00E00F51"/>
    <w:rsid w:val="00E02EC5"/>
    <w:rsid w:val="00E13B90"/>
    <w:rsid w:val="00E471E1"/>
    <w:rsid w:val="00E63006"/>
    <w:rsid w:val="00EC5764"/>
    <w:rsid w:val="00ED32E7"/>
    <w:rsid w:val="00EF7E44"/>
    <w:rsid w:val="00FF1B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87291"/>
  <w15:chartTrackingRefBased/>
  <w15:docId w15:val="{66D67374-97AF-4114-AD83-15C7F21A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0A1"/>
    <w:pPr>
      <w:spacing w:after="0" w:line="240" w:lineRule="auto"/>
    </w:pPr>
    <w:rPr>
      <w:kern w:val="0"/>
      <w:sz w:val="24"/>
      <w:szCs w:val="24"/>
      <w14:ligatures w14:val="none"/>
    </w:rPr>
  </w:style>
  <w:style w:type="paragraph" w:styleId="Ttulo1">
    <w:name w:val="heading 1"/>
    <w:basedOn w:val="Normal"/>
    <w:next w:val="Normal"/>
    <w:link w:val="Ttulo1Car"/>
    <w:uiPriority w:val="9"/>
    <w:qFormat/>
    <w:rsid w:val="006021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021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12947"/>
    <w:pPr>
      <w:tabs>
        <w:tab w:val="center" w:pos="4419"/>
        <w:tab w:val="right" w:pos="8838"/>
      </w:tabs>
    </w:pPr>
    <w:rPr>
      <w:kern w:val="2"/>
      <w:sz w:val="22"/>
      <w:szCs w:val="22"/>
      <w14:ligatures w14:val="standardContextual"/>
    </w:rPr>
  </w:style>
  <w:style w:type="character" w:customStyle="1" w:styleId="EncabezadoCar">
    <w:name w:val="Encabezado Car"/>
    <w:basedOn w:val="Fuentedeprrafopredeter"/>
    <w:link w:val="Encabezado"/>
    <w:uiPriority w:val="99"/>
    <w:rsid w:val="00912947"/>
  </w:style>
  <w:style w:type="paragraph" w:styleId="Piedepgina">
    <w:name w:val="footer"/>
    <w:basedOn w:val="Normal"/>
    <w:link w:val="PiedepginaCar"/>
    <w:uiPriority w:val="99"/>
    <w:unhideWhenUsed/>
    <w:rsid w:val="00912947"/>
    <w:pPr>
      <w:tabs>
        <w:tab w:val="center" w:pos="4419"/>
        <w:tab w:val="right" w:pos="8838"/>
      </w:tabs>
    </w:pPr>
    <w:rPr>
      <w:kern w:val="2"/>
      <w:sz w:val="22"/>
      <w:szCs w:val="22"/>
      <w14:ligatures w14:val="standardContextual"/>
    </w:rPr>
  </w:style>
  <w:style w:type="character" w:customStyle="1" w:styleId="PiedepginaCar">
    <w:name w:val="Pie de página Car"/>
    <w:basedOn w:val="Fuentedeprrafopredeter"/>
    <w:link w:val="Piedepgina"/>
    <w:uiPriority w:val="99"/>
    <w:rsid w:val="00912947"/>
  </w:style>
  <w:style w:type="table" w:styleId="Tablaconcuadrcula">
    <w:name w:val="Table Grid"/>
    <w:basedOn w:val="Tablanormal"/>
    <w:uiPriority w:val="39"/>
    <w:rsid w:val="00AA30A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02174"/>
    <w:rPr>
      <w:rFonts w:asciiTheme="majorHAnsi" w:eastAsiaTheme="majorEastAsia" w:hAnsiTheme="majorHAnsi" w:cstheme="majorBidi"/>
      <w:color w:val="2F5496" w:themeColor="accent1" w:themeShade="BF"/>
      <w:kern w:val="0"/>
      <w:sz w:val="32"/>
      <w:szCs w:val="32"/>
      <w14:ligatures w14:val="none"/>
    </w:rPr>
  </w:style>
  <w:style w:type="character" w:customStyle="1" w:styleId="Ttulo2Car">
    <w:name w:val="Título 2 Car"/>
    <w:basedOn w:val="Fuentedeprrafopredeter"/>
    <w:link w:val="Ttulo2"/>
    <w:uiPriority w:val="9"/>
    <w:rsid w:val="00602174"/>
    <w:rPr>
      <w:rFonts w:asciiTheme="majorHAnsi" w:eastAsiaTheme="majorEastAsia" w:hAnsiTheme="majorHAnsi" w:cstheme="majorBidi"/>
      <w:color w:val="2F5496" w:themeColor="accent1" w:themeShade="BF"/>
      <w:kern w:val="0"/>
      <w:sz w:val="26"/>
      <w:szCs w:val="26"/>
      <w14:ligatures w14:val="none"/>
    </w:rPr>
  </w:style>
  <w:style w:type="paragraph" w:styleId="Ttulo">
    <w:name w:val="Title"/>
    <w:basedOn w:val="Normal"/>
    <w:next w:val="Normal"/>
    <w:link w:val="TtuloCar"/>
    <w:uiPriority w:val="10"/>
    <w:qFormat/>
    <w:rsid w:val="0060217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2174"/>
    <w:rPr>
      <w:rFonts w:asciiTheme="majorHAnsi" w:eastAsiaTheme="majorEastAsia" w:hAnsiTheme="majorHAnsi" w:cstheme="majorBidi"/>
      <w:spacing w:val="-10"/>
      <w:kern w:val="28"/>
      <w:sz w:val="56"/>
      <w:szCs w:val="56"/>
      <w14:ligatures w14:val="none"/>
    </w:rPr>
  </w:style>
  <w:style w:type="paragraph" w:styleId="Textoindependiente">
    <w:name w:val="Body Text"/>
    <w:basedOn w:val="Normal"/>
    <w:link w:val="TextoindependienteCar"/>
    <w:uiPriority w:val="99"/>
    <w:unhideWhenUsed/>
    <w:rsid w:val="00602174"/>
    <w:pPr>
      <w:spacing w:after="120"/>
    </w:pPr>
  </w:style>
  <w:style w:type="character" w:customStyle="1" w:styleId="TextoindependienteCar">
    <w:name w:val="Texto independiente Car"/>
    <w:basedOn w:val="Fuentedeprrafopredeter"/>
    <w:link w:val="Textoindependiente"/>
    <w:uiPriority w:val="99"/>
    <w:rsid w:val="00602174"/>
    <w:rPr>
      <w:kern w:val="0"/>
      <w:sz w:val="24"/>
      <w:szCs w:val="24"/>
      <w14:ligatures w14:val="none"/>
    </w:rPr>
  </w:style>
  <w:style w:type="paragraph" w:styleId="Subttulo">
    <w:name w:val="Subtitle"/>
    <w:basedOn w:val="Normal"/>
    <w:next w:val="Normal"/>
    <w:link w:val="SubttuloCar"/>
    <w:uiPriority w:val="11"/>
    <w:qFormat/>
    <w:rsid w:val="00602174"/>
    <w:pPr>
      <w:numPr>
        <w:ilvl w:val="1"/>
      </w:numPr>
      <w:spacing w:after="160"/>
    </w:pPr>
    <w:rPr>
      <w:rFonts w:eastAsiaTheme="minorEastAsia"/>
      <w:color w:val="5A5A5A" w:themeColor="text1" w:themeTint="A5"/>
      <w:spacing w:val="15"/>
      <w:sz w:val="22"/>
      <w:szCs w:val="22"/>
    </w:rPr>
  </w:style>
  <w:style w:type="character" w:customStyle="1" w:styleId="SubttuloCar">
    <w:name w:val="Subtítulo Car"/>
    <w:basedOn w:val="Fuentedeprrafopredeter"/>
    <w:link w:val="Subttulo"/>
    <w:uiPriority w:val="11"/>
    <w:rsid w:val="00602174"/>
    <w:rPr>
      <w:rFonts w:eastAsiaTheme="minorEastAsia"/>
      <w:color w:val="5A5A5A" w:themeColor="text1" w:themeTint="A5"/>
      <w:spacing w:val="15"/>
      <w:kern w:val="0"/>
      <w14:ligatures w14:val="none"/>
    </w:rPr>
  </w:style>
  <w:style w:type="paragraph" w:styleId="Textocomentario">
    <w:name w:val="annotation text"/>
    <w:basedOn w:val="Normal"/>
    <w:link w:val="TextocomentarioCar"/>
    <w:semiHidden/>
    <w:rsid w:val="0009139B"/>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semiHidden/>
    <w:rsid w:val="0009139B"/>
    <w:rPr>
      <w:rFonts w:ascii="Times New Roman" w:eastAsia="Times New Roman" w:hAnsi="Times New Roman" w:cs="Times New Roman"/>
      <w:kern w:val="0"/>
      <w:sz w:val="20"/>
      <w:szCs w:val="20"/>
      <w:lang w:val="es-ES_tradnl" w:eastAsia="es-ES"/>
      <w14:ligatures w14:val="none"/>
    </w:rPr>
  </w:style>
  <w:style w:type="paragraph" w:styleId="NormalWeb">
    <w:name w:val="Normal (Web)"/>
    <w:basedOn w:val="Normal"/>
    <w:uiPriority w:val="99"/>
    <w:semiHidden/>
    <w:unhideWhenUsed/>
    <w:rsid w:val="007B3F1C"/>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5D1E6F"/>
    <w:pPr>
      <w:autoSpaceDE w:val="0"/>
      <w:autoSpaceDN w:val="0"/>
      <w:adjustRightInd w:val="0"/>
      <w:spacing w:after="0" w:line="240" w:lineRule="auto"/>
    </w:pPr>
    <w:rPr>
      <w:rFonts w:ascii="Tahoma" w:eastAsia="Times New Roman" w:hAnsi="Tahoma" w:cs="Tahoma"/>
      <w:color w:val="000000"/>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42305">
      <w:bodyDiv w:val="1"/>
      <w:marLeft w:val="0"/>
      <w:marRight w:val="0"/>
      <w:marTop w:val="0"/>
      <w:marBottom w:val="0"/>
      <w:divBdr>
        <w:top w:val="none" w:sz="0" w:space="0" w:color="auto"/>
        <w:left w:val="none" w:sz="0" w:space="0" w:color="auto"/>
        <w:bottom w:val="none" w:sz="0" w:space="0" w:color="auto"/>
        <w:right w:val="none" w:sz="0" w:space="0" w:color="auto"/>
      </w:divBdr>
    </w:div>
    <w:div w:id="468982298">
      <w:bodyDiv w:val="1"/>
      <w:marLeft w:val="0"/>
      <w:marRight w:val="0"/>
      <w:marTop w:val="0"/>
      <w:marBottom w:val="0"/>
      <w:divBdr>
        <w:top w:val="none" w:sz="0" w:space="0" w:color="auto"/>
        <w:left w:val="none" w:sz="0" w:space="0" w:color="auto"/>
        <w:bottom w:val="none" w:sz="0" w:space="0" w:color="auto"/>
        <w:right w:val="none" w:sz="0" w:space="0" w:color="auto"/>
      </w:divBdr>
    </w:div>
    <w:div w:id="729115631">
      <w:bodyDiv w:val="1"/>
      <w:marLeft w:val="0"/>
      <w:marRight w:val="0"/>
      <w:marTop w:val="0"/>
      <w:marBottom w:val="0"/>
      <w:divBdr>
        <w:top w:val="none" w:sz="0" w:space="0" w:color="auto"/>
        <w:left w:val="none" w:sz="0" w:space="0" w:color="auto"/>
        <w:bottom w:val="none" w:sz="0" w:space="0" w:color="auto"/>
        <w:right w:val="none" w:sz="0" w:space="0" w:color="auto"/>
      </w:divBdr>
    </w:div>
    <w:div w:id="821509233">
      <w:bodyDiv w:val="1"/>
      <w:marLeft w:val="0"/>
      <w:marRight w:val="0"/>
      <w:marTop w:val="0"/>
      <w:marBottom w:val="0"/>
      <w:divBdr>
        <w:top w:val="none" w:sz="0" w:space="0" w:color="auto"/>
        <w:left w:val="none" w:sz="0" w:space="0" w:color="auto"/>
        <w:bottom w:val="none" w:sz="0" w:space="0" w:color="auto"/>
        <w:right w:val="none" w:sz="0" w:space="0" w:color="auto"/>
      </w:divBdr>
    </w:div>
    <w:div w:id="1077360310">
      <w:bodyDiv w:val="1"/>
      <w:marLeft w:val="0"/>
      <w:marRight w:val="0"/>
      <w:marTop w:val="0"/>
      <w:marBottom w:val="0"/>
      <w:divBdr>
        <w:top w:val="none" w:sz="0" w:space="0" w:color="auto"/>
        <w:left w:val="none" w:sz="0" w:space="0" w:color="auto"/>
        <w:bottom w:val="none" w:sz="0" w:space="0" w:color="auto"/>
        <w:right w:val="none" w:sz="0" w:space="0" w:color="auto"/>
      </w:divBdr>
    </w:div>
    <w:div w:id="1476291329">
      <w:bodyDiv w:val="1"/>
      <w:marLeft w:val="0"/>
      <w:marRight w:val="0"/>
      <w:marTop w:val="0"/>
      <w:marBottom w:val="0"/>
      <w:divBdr>
        <w:top w:val="none" w:sz="0" w:space="0" w:color="auto"/>
        <w:left w:val="none" w:sz="0" w:space="0" w:color="auto"/>
        <w:bottom w:val="none" w:sz="0" w:space="0" w:color="auto"/>
        <w:right w:val="none" w:sz="0" w:space="0" w:color="auto"/>
      </w:divBdr>
    </w:div>
    <w:div w:id="167464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sv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2026</Words>
  <Characters>11146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Josué Gallegos Marquez</dc:creator>
  <cp:keywords/>
  <dc:description/>
  <cp:lastModifiedBy>karla cortes</cp:lastModifiedBy>
  <cp:revision>2</cp:revision>
  <cp:lastPrinted>2024-11-15T18:28:00Z</cp:lastPrinted>
  <dcterms:created xsi:type="dcterms:W3CDTF">2024-11-15T18:28:00Z</dcterms:created>
  <dcterms:modified xsi:type="dcterms:W3CDTF">2024-11-15T18:28:00Z</dcterms:modified>
</cp:coreProperties>
</file>