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6ACB6329" w14:textId="77777777" w:rsidR="00AC5A0A" w:rsidRPr="00AC5A0A" w:rsidRDefault="00AC5A0A" w:rsidP="00AC5A0A">
            <w:pPr>
              <w:autoSpaceDE w:val="0"/>
              <w:autoSpaceDN w:val="0"/>
              <w:spacing w:line="225" w:lineRule="exact"/>
              <w:ind w:left="69"/>
              <w:jc w:val="both"/>
              <w:rPr>
                <w:rFonts w:eastAsia="Arial" w:cs="Arial"/>
                <w:b/>
                <w:i w:val="0"/>
                <w:szCs w:val="22"/>
                <w:lang w:val="es-ES" w:eastAsia="en-US"/>
              </w:rPr>
            </w:pPr>
            <w:r w:rsidRPr="00AC5A0A">
              <w:rPr>
                <w:rFonts w:eastAsia="Arial" w:cs="Arial"/>
                <w:b/>
                <w:i w:val="0"/>
                <w:szCs w:val="22"/>
                <w:lang w:val="es-ES" w:eastAsia="en-US"/>
              </w:rPr>
              <w:t>PRESENTAR</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CONSTANCIAS</w:t>
            </w:r>
            <w:r w:rsidRPr="00AC5A0A">
              <w:rPr>
                <w:rFonts w:eastAsia="Arial" w:cs="Arial"/>
                <w:b/>
                <w:i w:val="0"/>
                <w:spacing w:val="-12"/>
                <w:szCs w:val="22"/>
                <w:lang w:val="es-ES" w:eastAsia="en-US"/>
              </w:rPr>
              <w:t xml:space="preserve"> </w:t>
            </w:r>
            <w:r w:rsidRPr="00AC5A0A">
              <w:rPr>
                <w:rFonts w:eastAsia="Arial" w:cs="Arial"/>
                <w:b/>
                <w:i w:val="0"/>
                <w:szCs w:val="22"/>
                <w:lang w:val="es-ES" w:eastAsia="en-US"/>
              </w:rPr>
              <w:t>DE</w:t>
            </w:r>
            <w:r w:rsidRPr="00AC5A0A">
              <w:rPr>
                <w:rFonts w:eastAsia="Arial" w:cs="Arial"/>
                <w:b/>
                <w:i w:val="0"/>
                <w:spacing w:val="-8"/>
                <w:szCs w:val="22"/>
                <w:lang w:val="es-ES" w:eastAsia="en-US"/>
              </w:rPr>
              <w:t xml:space="preserve"> </w:t>
            </w:r>
            <w:r w:rsidRPr="00AC5A0A">
              <w:rPr>
                <w:rFonts w:eastAsia="Arial" w:cs="Arial"/>
                <w:b/>
                <w:i w:val="0"/>
                <w:szCs w:val="22"/>
                <w:lang w:val="es-ES" w:eastAsia="en-US"/>
              </w:rPr>
              <w:t>CUMPLIMIENTO</w:t>
            </w:r>
            <w:r w:rsidRPr="00AC5A0A">
              <w:rPr>
                <w:rFonts w:eastAsia="Arial" w:cs="Arial"/>
                <w:b/>
                <w:i w:val="0"/>
                <w:spacing w:val="-9"/>
                <w:szCs w:val="22"/>
                <w:lang w:val="es-ES" w:eastAsia="en-US"/>
              </w:rPr>
              <w:t xml:space="preserve"> </w:t>
            </w:r>
            <w:r w:rsidRPr="00AC5A0A">
              <w:rPr>
                <w:rFonts w:eastAsia="Arial" w:cs="Arial"/>
                <w:b/>
                <w:i w:val="0"/>
                <w:szCs w:val="22"/>
                <w:lang w:val="es-ES" w:eastAsia="en-US"/>
              </w:rPr>
              <w:t>DE</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OBLIGACIONES</w:t>
            </w:r>
            <w:r w:rsidRPr="00AC5A0A">
              <w:rPr>
                <w:rFonts w:eastAsia="Arial" w:cs="Arial"/>
                <w:b/>
                <w:i w:val="0"/>
                <w:spacing w:val="-8"/>
                <w:szCs w:val="22"/>
                <w:lang w:val="es-ES" w:eastAsia="en-US"/>
              </w:rPr>
              <w:t xml:space="preserve"> </w:t>
            </w:r>
            <w:r w:rsidRPr="00AC5A0A">
              <w:rPr>
                <w:rFonts w:eastAsia="Arial" w:cs="Arial"/>
                <w:b/>
                <w:i w:val="0"/>
                <w:spacing w:val="-2"/>
                <w:szCs w:val="22"/>
                <w:lang w:val="es-ES" w:eastAsia="en-US"/>
              </w:rPr>
              <w:t>FISCALES:</w:t>
            </w:r>
          </w:p>
          <w:p w14:paraId="17A81F3F" w14:textId="77777777" w:rsidR="00AC5A0A" w:rsidRPr="00AC5A0A" w:rsidRDefault="00AC5A0A" w:rsidP="00AC5A0A">
            <w:pPr>
              <w:autoSpaceDE w:val="0"/>
              <w:autoSpaceDN w:val="0"/>
              <w:spacing w:before="1"/>
              <w:rPr>
                <w:rFonts w:eastAsia="Arial" w:cs="Arial"/>
                <w:b/>
                <w:i w:val="0"/>
                <w:szCs w:val="22"/>
                <w:lang w:val="es-ES" w:eastAsia="en-US"/>
              </w:rPr>
            </w:pPr>
          </w:p>
          <w:p w14:paraId="27C37766" w14:textId="77777777" w:rsidR="00AC5A0A" w:rsidRPr="00AC5A0A" w:rsidRDefault="00AC5A0A" w:rsidP="00AC5A0A">
            <w:pPr>
              <w:autoSpaceDE w:val="0"/>
              <w:autoSpaceDN w:val="0"/>
              <w:ind w:left="69" w:right="62"/>
              <w:jc w:val="both"/>
              <w:rPr>
                <w:rFonts w:eastAsia="Arial" w:cs="Arial"/>
                <w:b/>
                <w:i w:val="0"/>
                <w:szCs w:val="22"/>
                <w:lang w:val="es-ES" w:eastAsia="en-US"/>
              </w:rPr>
            </w:pPr>
            <w:r w:rsidRPr="00AC5A0A">
              <w:rPr>
                <w:rFonts w:eastAsia="Arial" w:cs="Arial"/>
                <w:b/>
                <w:i w:val="0"/>
                <w:szCs w:val="22"/>
                <w:lang w:val="es-ES" w:eastAsia="en-US"/>
              </w:rPr>
              <w:t>A). -</w:t>
            </w:r>
            <w:r w:rsidRPr="00AC5A0A">
              <w:rPr>
                <w:rFonts w:eastAsia="Arial" w:cs="Arial"/>
                <w:b/>
                <w:i w:val="0"/>
                <w:spacing w:val="40"/>
                <w:szCs w:val="22"/>
                <w:lang w:val="es-ES" w:eastAsia="en-US"/>
              </w:rPr>
              <w:t xml:space="preserve"> </w:t>
            </w:r>
            <w:r w:rsidRPr="00AC5A0A">
              <w:rPr>
                <w:rFonts w:eastAsia="Arial" w:cs="Arial"/>
                <w:b/>
                <w:i w:val="0"/>
                <w:szCs w:val="22"/>
                <w:lang w:val="es-ES" w:eastAsia="en-US"/>
              </w:rPr>
              <w:t>COPIA DE</w:t>
            </w:r>
            <w:r w:rsidRPr="00AC5A0A">
              <w:rPr>
                <w:rFonts w:eastAsia="Arial" w:cs="Arial"/>
                <w:b/>
                <w:i w:val="0"/>
                <w:spacing w:val="40"/>
                <w:szCs w:val="22"/>
                <w:lang w:val="es-ES" w:eastAsia="en-US"/>
              </w:rPr>
              <w:t xml:space="preserve"> </w:t>
            </w:r>
            <w:r w:rsidRPr="00AC5A0A">
              <w:rPr>
                <w:rFonts w:eastAsia="Arial" w:cs="Arial"/>
                <w:b/>
                <w:i w:val="0"/>
                <w:szCs w:val="22"/>
                <w:u w:val="single"/>
                <w:lang w:val="es-ES" w:eastAsia="en-US"/>
              </w:rPr>
              <w:t>OPINIÓN POSITIVA</w:t>
            </w:r>
            <w:r w:rsidRPr="00AC5A0A">
              <w:rPr>
                <w:rFonts w:eastAsia="Arial" w:cs="Arial"/>
                <w:b/>
                <w:i w:val="0"/>
                <w:spacing w:val="-1"/>
                <w:szCs w:val="22"/>
                <w:u w:val="single"/>
                <w:lang w:val="es-ES" w:eastAsia="en-US"/>
              </w:rPr>
              <w:t xml:space="preserve"> </w:t>
            </w:r>
            <w:r w:rsidRPr="00AC5A0A">
              <w:rPr>
                <w:rFonts w:eastAsia="Arial" w:cs="Arial"/>
                <w:b/>
                <w:i w:val="0"/>
                <w:szCs w:val="22"/>
                <w:u w:val="single"/>
                <w:lang w:val="es-ES" w:eastAsia="en-US"/>
              </w:rPr>
              <w:t>Y VIGENTE</w:t>
            </w:r>
            <w:r w:rsidRPr="00AC5A0A">
              <w:rPr>
                <w:rFonts w:eastAsia="Arial" w:cs="Arial"/>
                <w:b/>
                <w:i w:val="0"/>
                <w:szCs w:val="22"/>
                <w:lang w:val="es-ES" w:eastAsia="en-US"/>
              </w:rPr>
              <w:t>, EXPEDIDA</w:t>
            </w:r>
            <w:r w:rsidRPr="00AC5A0A">
              <w:rPr>
                <w:rFonts w:eastAsia="Arial" w:cs="Arial"/>
                <w:b/>
                <w:i w:val="0"/>
                <w:spacing w:val="-1"/>
                <w:szCs w:val="22"/>
                <w:lang w:val="es-ES" w:eastAsia="en-US"/>
              </w:rPr>
              <w:t xml:space="preserve"> </w:t>
            </w:r>
            <w:r w:rsidRPr="00AC5A0A">
              <w:rPr>
                <w:rFonts w:eastAsia="Arial" w:cs="Arial"/>
                <w:b/>
                <w:i w:val="0"/>
                <w:szCs w:val="22"/>
                <w:lang w:val="es-ES" w:eastAsia="en-US"/>
              </w:rPr>
              <w:t>POR LA</w:t>
            </w:r>
            <w:r w:rsidRPr="00AC5A0A">
              <w:rPr>
                <w:rFonts w:eastAsia="Arial" w:cs="Arial"/>
                <w:b/>
                <w:i w:val="0"/>
                <w:spacing w:val="-1"/>
                <w:szCs w:val="22"/>
                <w:lang w:val="es-ES" w:eastAsia="en-US"/>
              </w:rPr>
              <w:t xml:space="preserve"> </w:t>
            </w:r>
            <w:r w:rsidRPr="00AC5A0A">
              <w:rPr>
                <w:rFonts w:eastAsia="Arial" w:cs="Arial"/>
                <w:b/>
                <w:i w:val="0"/>
                <w:szCs w:val="22"/>
                <w:lang w:val="es-ES" w:eastAsia="en-US"/>
              </w:rPr>
              <w:t xml:space="preserve">DIRECCIÓN DE INGRESOS DE LA SECRETARÍA DE FINANZAS DE GOBIERNO DEL ESTADO A TRAVÉS DE LA PÁGINA ELECTRÓNICA </w:t>
            </w:r>
            <w:hyperlink r:id="rId8" w:history="1">
              <w:r w:rsidRPr="00AC5A0A">
                <w:rPr>
                  <w:rFonts w:eastAsia="Arial" w:cs="Arial"/>
                  <w:b/>
                  <w:i w:val="0"/>
                  <w:szCs w:val="22"/>
                  <w:lang w:val="es-ES" w:eastAsia="en-US"/>
                </w:rPr>
                <w:t>WWW.FINANZAS.GOB.MX</w:t>
              </w:r>
            </w:hyperlink>
            <w:r w:rsidRPr="00AC5A0A">
              <w:rPr>
                <w:rFonts w:eastAsia="Arial" w:cs="Arial"/>
                <w:b/>
                <w:i w:val="0"/>
                <w:szCs w:val="22"/>
                <w:lang w:val="es-ES" w:eastAsia="en-US"/>
              </w:rPr>
              <w:t xml:space="preserve"> O PERSONALMENTE EN EL DEPARTAMENTO DE VIGILANCIA DE OBLIGACIONES Y</w:t>
            </w:r>
            <w:r w:rsidRPr="00AC5A0A">
              <w:rPr>
                <w:rFonts w:eastAsia="Arial" w:cs="Arial"/>
                <w:b/>
                <w:i w:val="0"/>
                <w:spacing w:val="-7"/>
                <w:szCs w:val="22"/>
                <w:lang w:val="es-ES" w:eastAsia="en-US"/>
              </w:rPr>
              <w:t xml:space="preserve"> </w:t>
            </w:r>
            <w:r w:rsidRPr="00AC5A0A">
              <w:rPr>
                <w:rFonts w:eastAsia="Arial" w:cs="Arial"/>
                <w:b/>
                <w:i w:val="0"/>
                <w:szCs w:val="22"/>
                <w:lang w:val="es-ES" w:eastAsia="en-US"/>
              </w:rPr>
              <w:t>DEBERÁ</w:t>
            </w:r>
            <w:r w:rsidRPr="00AC5A0A">
              <w:rPr>
                <w:rFonts w:eastAsia="Arial" w:cs="Arial"/>
                <w:b/>
                <w:i w:val="0"/>
                <w:spacing w:val="-8"/>
                <w:szCs w:val="22"/>
                <w:lang w:val="es-ES" w:eastAsia="en-US"/>
              </w:rPr>
              <w:t xml:space="preserve"> </w:t>
            </w:r>
            <w:r w:rsidRPr="00AC5A0A">
              <w:rPr>
                <w:rFonts w:eastAsia="Arial" w:cs="Arial"/>
                <w:b/>
                <w:i w:val="0"/>
                <w:szCs w:val="22"/>
                <w:lang w:val="es-ES" w:eastAsia="en-US"/>
              </w:rPr>
              <w:t>ANEXAR</w:t>
            </w:r>
            <w:r w:rsidRPr="00AC5A0A">
              <w:rPr>
                <w:rFonts w:eastAsia="Arial" w:cs="Arial"/>
                <w:b/>
                <w:i w:val="0"/>
                <w:spacing w:val="40"/>
                <w:szCs w:val="22"/>
                <w:lang w:val="es-ES" w:eastAsia="en-US"/>
              </w:rPr>
              <w:t xml:space="preserve"> </w:t>
            </w:r>
            <w:r w:rsidRPr="00AC5A0A">
              <w:rPr>
                <w:rFonts w:eastAsia="Arial" w:cs="Arial"/>
                <w:b/>
                <w:i w:val="0"/>
                <w:szCs w:val="22"/>
                <w:lang w:val="es-ES" w:eastAsia="en-US"/>
              </w:rPr>
              <w:t>COPIA</w:t>
            </w:r>
            <w:r w:rsidRPr="00AC5A0A">
              <w:rPr>
                <w:rFonts w:eastAsia="Arial" w:cs="Arial"/>
                <w:b/>
                <w:i w:val="0"/>
                <w:spacing w:val="-10"/>
                <w:szCs w:val="22"/>
                <w:lang w:val="es-ES" w:eastAsia="en-US"/>
              </w:rPr>
              <w:t xml:space="preserve"> </w:t>
            </w:r>
            <w:r w:rsidRPr="00AC5A0A">
              <w:rPr>
                <w:rFonts w:eastAsia="Arial" w:cs="Arial"/>
                <w:b/>
                <w:i w:val="0"/>
                <w:spacing w:val="-7"/>
                <w:szCs w:val="22"/>
                <w:lang w:val="es-ES" w:eastAsia="en-US"/>
              </w:rPr>
              <w:t>COMPLETA</w:t>
            </w:r>
            <w:r w:rsidRPr="00AC5A0A">
              <w:rPr>
                <w:rFonts w:eastAsia="Arial" w:cs="Arial"/>
                <w:b/>
                <w:i w:val="0"/>
                <w:szCs w:val="22"/>
                <w:lang w:val="es-ES" w:eastAsia="en-US"/>
              </w:rPr>
              <w:t xml:space="preserve"> DE LA CONSTANCIA DE SITUACIÓN FISCAL DONDE SE SEÑALE LAS ACTIVIDADES ECONÓMICAS,</w:t>
            </w:r>
          </w:p>
          <w:p w14:paraId="650FC79A" w14:textId="08B60C77" w:rsidR="0024430F" w:rsidRPr="004D4E85" w:rsidRDefault="0024430F" w:rsidP="00AC5A0A">
            <w:pPr>
              <w:jc w:val="both"/>
              <w:rPr>
                <w:rFonts w:cs="Arial"/>
                <w:b/>
                <w:i w:val="0"/>
                <w:color w:val="F79646" w:themeColor="accent6"/>
              </w:rPr>
            </w:pP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w:t>
            </w:r>
            <w:r w:rsidRPr="004D4E85">
              <w:rPr>
                <w:rFonts w:cs="Arial"/>
                <w:b/>
                <w:i w:val="0"/>
              </w:rPr>
              <w:lastRenderedPageBreak/>
              <w:t xml:space="preserve">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lastRenderedPageBreak/>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545A2AFA" w:rsidR="0024430F" w:rsidRPr="004D4E85" w:rsidRDefault="00BA0119" w:rsidP="00FE1C2D">
            <w:pPr>
              <w:jc w:val="both"/>
              <w:rPr>
                <w:b/>
                <w:i w:val="0"/>
                <w:color w:val="00B0F0"/>
              </w:rPr>
            </w:pPr>
            <w:r w:rsidRPr="004D4E85">
              <w:rPr>
                <w:rFonts w:cs="Arial"/>
                <w:b/>
                <w:i w:val="0"/>
              </w:rPr>
              <w:t xml:space="preserve">CARGOS ADICIONALES “NO </w:t>
            </w:r>
            <w:r w:rsidR="00D32BBA" w:rsidRPr="004D4E85">
              <w:rPr>
                <w:rFonts w:cs="Arial"/>
                <w:b/>
                <w:i w:val="0"/>
              </w:rPr>
              <w:t>APLICA CINCO</w:t>
            </w:r>
            <w:r w:rsidRPr="004D4E85">
              <w:rPr>
                <w:rFonts w:cs="Arial"/>
                <w:b/>
                <w:i w:val="0"/>
              </w:rPr>
              <w:t xml:space="preserve">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2BE744A0"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w:t>
            </w:r>
            <w:r w:rsidR="007344F6">
              <w:rPr>
                <w:rFonts w:cs="Arial"/>
                <w:b/>
                <w:i w:val="0"/>
              </w:rPr>
              <w:t xml:space="preserve"> DE LA LEY</w:t>
            </w:r>
            <w:r w:rsidR="00D32BBA">
              <w:rPr>
                <w:rFonts w:cs="Arial"/>
                <w:b/>
                <w:i w:val="0"/>
              </w:rPr>
              <w:t>.</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9"/>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3C5E07">
        <w:rPr>
          <w:rFonts w:cs="Arial"/>
          <w:b/>
          <w:i w:val="0"/>
          <w:color w:val="000000"/>
          <w:sz w:val="22"/>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798CB322" w14:textId="77777777" w:rsidR="00AC5A0A" w:rsidRPr="00AC5A0A" w:rsidRDefault="00AC5A0A" w:rsidP="00AC5A0A">
            <w:pPr>
              <w:spacing w:line="225" w:lineRule="exact"/>
              <w:ind w:left="69"/>
              <w:jc w:val="both"/>
              <w:rPr>
                <w:rFonts w:eastAsia="Arial" w:cs="Arial"/>
                <w:b/>
                <w:i w:val="0"/>
                <w:lang w:val="es-ES" w:eastAsia="en-US"/>
              </w:rPr>
            </w:pPr>
            <w:r w:rsidRPr="00AC5A0A">
              <w:rPr>
                <w:rFonts w:eastAsia="Arial" w:cs="Arial"/>
                <w:b/>
                <w:i w:val="0"/>
                <w:lang w:val="es-ES" w:eastAsia="en-US"/>
              </w:rPr>
              <w:t>PRESENTAR</w:t>
            </w:r>
            <w:r w:rsidRPr="00AC5A0A">
              <w:rPr>
                <w:rFonts w:eastAsia="Arial" w:cs="Arial"/>
                <w:b/>
                <w:i w:val="0"/>
                <w:spacing w:val="-10"/>
                <w:lang w:val="es-ES" w:eastAsia="en-US"/>
              </w:rPr>
              <w:t xml:space="preserve"> </w:t>
            </w:r>
            <w:r w:rsidRPr="00AC5A0A">
              <w:rPr>
                <w:rFonts w:eastAsia="Arial" w:cs="Arial"/>
                <w:b/>
                <w:i w:val="0"/>
                <w:lang w:val="es-ES" w:eastAsia="en-US"/>
              </w:rPr>
              <w:t>CONSTANCIAS</w:t>
            </w:r>
            <w:r w:rsidRPr="00AC5A0A">
              <w:rPr>
                <w:rFonts w:eastAsia="Arial" w:cs="Arial"/>
                <w:b/>
                <w:i w:val="0"/>
                <w:spacing w:val="-12"/>
                <w:lang w:val="es-ES" w:eastAsia="en-US"/>
              </w:rPr>
              <w:t xml:space="preserve"> </w:t>
            </w:r>
            <w:r w:rsidRPr="00AC5A0A">
              <w:rPr>
                <w:rFonts w:eastAsia="Arial" w:cs="Arial"/>
                <w:b/>
                <w:i w:val="0"/>
                <w:lang w:val="es-ES" w:eastAsia="en-US"/>
              </w:rPr>
              <w:t>DE</w:t>
            </w:r>
            <w:r w:rsidRPr="00AC5A0A">
              <w:rPr>
                <w:rFonts w:eastAsia="Arial" w:cs="Arial"/>
                <w:b/>
                <w:i w:val="0"/>
                <w:spacing w:val="-8"/>
                <w:lang w:val="es-ES" w:eastAsia="en-US"/>
              </w:rPr>
              <w:t xml:space="preserve"> </w:t>
            </w:r>
            <w:r w:rsidRPr="00AC5A0A">
              <w:rPr>
                <w:rFonts w:eastAsia="Arial" w:cs="Arial"/>
                <w:b/>
                <w:i w:val="0"/>
                <w:lang w:val="es-ES" w:eastAsia="en-US"/>
              </w:rPr>
              <w:t>CUMPLIMIENTO</w:t>
            </w:r>
            <w:r w:rsidRPr="00AC5A0A">
              <w:rPr>
                <w:rFonts w:eastAsia="Arial" w:cs="Arial"/>
                <w:b/>
                <w:i w:val="0"/>
                <w:spacing w:val="-9"/>
                <w:lang w:val="es-ES" w:eastAsia="en-US"/>
              </w:rPr>
              <w:t xml:space="preserve"> </w:t>
            </w:r>
            <w:r w:rsidRPr="00AC5A0A">
              <w:rPr>
                <w:rFonts w:eastAsia="Arial" w:cs="Arial"/>
                <w:b/>
                <w:i w:val="0"/>
                <w:lang w:val="es-ES" w:eastAsia="en-US"/>
              </w:rPr>
              <w:t>DE</w:t>
            </w:r>
            <w:r w:rsidRPr="00AC5A0A">
              <w:rPr>
                <w:rFonts w:eastAsia="Arial" w:cs="Arial"/>
                <w:b/>
                <w:i w:val="0"/>
                <w:spacing w:val="-10"/>
                <w:lang w:val="es-ES" w:eastAsia="en-US"/>
              </w:rPr>
              <w:t xml:space="preserve"> </w:t>
            </w:r>
            <w:r w:rsidRPr="00AC5A0A">
              <w:rPr>
                <w:rFonts w:eastAsia="Arial" w:cs="Arial"/>
                <w:b/>
                <w:i w:val="0"/>
                <w:lang w:val="es-ES" w:eastAsia="en-US"/>
              </w:rPr>
              <w:t>OBLIGACIONES</w:t>
            </w:r>
            <w:r w:rsidRPr="00AC5A0A">
              <w:rPr>
                <w:rFonts w:eastAsia="Arial" w:cs="Arial"/>
                <w:b/>
                <w:i w:val="0"/>
                <w:spacing w:val="-8"/>
                <w:lang w:val="es-ES" w:eastAsia="en-US"/>
              </w:rPr>
              <w:t xml:space="preserve"> </w:t>
            </w:r>
            <w:r w:rsidRPr="00AC5A0A">
              <w:rPr>
                <w:rFonts w:eastAsia="Arial" w:cs="Arial"/>
                <w:b/>
                <w:i w:val="0"/>
                <w:spacing w:val="-2"/>
                <w:lang w:val="es-ES" w:eastAsia="en-US"/>
              </w:rPr>
              <w:t>FISCALES:</w:t>
            </w:r>
          </w:p>
          <w:p w14:paraId="25C11777" w14:textId="77777777" w:rsidR="00AC5A0A" w:rsidRPr="00AC5A0A" w:rsidRDefault="00AC5A0A" w:rsidP="00AC5A0A">
            <w:pPr>
              <w:spacing w:before="1"/>
              <w:rPr>
                <w:rFonts w:eastAsia="Arial" w:cs="Arial"/>
                <w:b/>
                <w:i w:val="0"/>
                <w:lang w:val="es-ES" w:eastAsia="en-US"/>
              </w:rPr>
            </w:pPr>
          </w:p>
          <w:p w14:paraId="7BADEA4C" w14:textId="77777777" w:rsidR="00AC5A0A" w:rsidRPr="00AC5A0A" w:rsidRDefault="00AC5A0A" w:rsidP="00AC5A0A">
            <w:pPr>
              <w:ind w:left="69" w:right="62"/>
              <w:jc w:val="both"/>
              <w:rPr>
                <w:rFonts w:eastAsia="Arial" w:cs="Arial"/>
                <w:b/>
                <w:i w:val="0"/>
                <w:lang w:val="es-ES" w:eastAsia="en-US"/>
              </w:rPr>
            </w:pPr>
            <w:r w:rsidRPr="00AC5A0A">
              <w:rPr>
                <w:rFonts w:eastAsia="Arial" w:cs="Arial"/>
                <w:b/>
                <w:i w:val="0"/>
                <w:lang w:val="es-ES" w:eastAsia="en-US"/>
              </w:rPr>
              <w:t>A). -</w:t>
            </w:r>
            <w:r w:rsidRPr="00AC5A0A">
              <w:rPr>
                <w:rFonts w:eastAsia="Arial" w:cs="Arial"/>
                <w:b/>
                <w:i w:val="0"/>
                <w:spacing w:val="40"/>
                <w:lang w:val="es-ES" w:eastAsia="en-US"/>
              </w:rPr>
              <w:t xml:space="preserve"> </w:t>
            </w:r>
            <w:r w:rsidRPr="00AC5A0A">
              <w:rPr>
                <w:rFonts w:eastAsia="Arial" w:cs="Arial"/>
                <w:b/>
                <w:i w:val="0"/>
                <w:lang w:val="es-ES" w:eastAsia="en-US"/>
              </w:rPr>
              <w:t>COPIA DE</w:t>
            </w:r>
            <w:r w:rsidRPr="00AC5A0A">
              <w:rPr>
                <w:rFonts w:eastAsia="Arial" w:cs="Arial"/>
                <w:b/>
                <w:i w:val="0"/>
                <w:spacing w:val="40"/>
                <w:lang w:val="es-ES" w:eastAsia="en-US"/>
              </w:rPr>
              <w:t xml:space="preserve"> </w:t>
            </w:r>
            <w:r w:rsidRPr="00AC5A0A">
              <w:rPr>
                <w:rFonts w:eastAsia="Arial" w:cs="Arial"/>
                <w:b/>
                <w:i w:val="0"/>
                <w:u w:val="single"/>
                <w:lang w:val="es-ES" w:eastAsia="en-US"/>
              </w:rPr>
              <w:t>OPINIÓN POSITIVA</w:t>
            </w:r>
            <w:r w:rsidRPr="00AC5A0A">
              <w:rPr>
                <w:rFonts w:eastAsia="Arial" w:cs="Arial"/>
                <w:b/>
                <w:i w:val="0"/>
                <w:spacing w:val="-1"/>
                <w:u w:val="single"/>
                <w:lang w:val="es-ES" w:eastAsia="en-US"/>
              </w:rPr>
              <w:t xml:space="preserve"> </w:t>
            </w:r>
            <w:r w:rsidRPr="00AC5A0A">
              <w:rPr>
                <w:rFonts w:eastAsia="Arial" w:cs="Arial"/>
                <w:b/>
                <w:i w:val="0"/>
                <w:u w:val="single"/>
                <w:lang w:val="es-ES" w:eastAsia="en-US"/>
              </w:rPr>
              <w:t>Y VIGENTE</w:t>
            </w:r>
            <w:r w:rsidRPr="00AC5A0A">
              <w:rPr>
                <w:rFonts w:eastAsia="Arial" w:cs="Arial"/>
                <w:b/>
                <w:i w:val="0"/>
                <w:lang w:val="es-ES" w:eastAsia="en-US"/>
              </w:rPr>
              <w:t>, EXPEDIDA</w:t>
            </w:r>
            <w:r w:rsidRPr="00AC5A0A">
              <w:rPr>
                <w:rFonts w:eastAsia="Arial" w:cs="Arial"/>
                <w:b/>
                <w:i w:val="0"/>
                <w:spacing w:val="-1"/>
                <w:lang w:val="es-ES" w:eastAsia="en-US"/>
              </w:rPr>
              <w:t xml:space="preserve"> </w:t>
            </w:r>
            <w:r w:rsidRPr="00AC5A0A">
              <w:rPr>
                <w:rFonts w:eastAsia="Arial" w:cs="Arial"/>
                <w:b/>
                <w:i w:val="0"/>
                <w:lang w:val="es-ES" w:eastAsia="en-US"/>
              </w:rPr>
              <w:t>POR LA</w:t>
            </w:r>
            <w:r w:rsidRPr="00AC5A0A">
              <w:rPr>
                <w:rFonts w:eastAsia="Arial" w:cs="Arial"/>
                <w:b/>
                <w:i w:val="0"/>
                <w:spacing w:val="-1"/>
                <w:lang w:val="es-ES" w:eastAsia="en-US"/>
              </w:rPr>
              <w:t xml:space="preserve"> </w:t>
            </w:r>
            <w:r w:rsidRPr="00AC5A0A">
              <w:rPr>
                <w:rFonts w:eastAsia="Arial" w:cs="Arial"/>
                <w:b/>
                <w:i w:val="0"/>
                <w:lang w:val="es-ES" w:eastAsia="en-US"/>
              </w:rPr>
              <w:t xml:space="preserve">DIRECCIÓN DE INGRESOS DE LA SECRETARÍA DE FINANZAS DE GOBIERNO DEL ESTADO A TRAVÉS DE LA PÁGINA ELECTRÓNICA </w:t>
            </w:r>
            <w:hyperlink r:id="rId10" w:history="1">
              <w:r w:rsidRPr="00AC5A0A">
                <w:rPr>
                  <w:rFonts w:eastAsia="Arial" w:cs="Arial"/>
                  <w:b/>
                  <w:i w:val="0"/>
                  <w:lang w:val="es-ES" w:eastAsia="en-US"/>
                </w:rPr>
                <w:t>WWW.FINANZAS.GOB.MX</w:t>
              </w:r>
            </w:hyperlink>
            <w:r w:rsidRPr="00AC5A0A">
              <w:rPr>
                <w:rFonts w:eastAsia="Arial" w:cs="Arial"/>
                <w:b/>
                <w:i w:val="0"/>
                <w:lang w:val="es-ES" w:eastAsia="en-US"/>
              </w:rPr>
              <w:t xml:space="preserve"> O PERSONALMENTE EN EL DEPARTAMENTO DE VIGILANCIA DE OBLIGACIONES Y</w:t>
            </w:r>
            <w:r w:rsidRPr="00AC5A0A">
              <w:rPr>
                <w:rFonts w:eastAsia="Arial" w:cs="Arial"/>
                <w:b/>
                <w:i w:val="0"/>
                <w:spacing w:val="-7"/>
                <w:lang w:val="es-ES" w:eastAsia="en-US"/>
              </w:rPr>
              <w:t xml:space="preserve"> </w:t>
            </w:r>
            <w:r w:rsidRPr="00AC5A0A">
              <w:rPr>
                <w:rFonts w:eastAsia="Arial" w:cs="Arial"/>
                <w:b/>
                <w:i w:val="0"/>
                <w:lang w:val="es-ES" w:eastAsia="en-US"/>
              </w:rPr>
              <w:t>DEBERÁ</w:t>
            </w:r>
            <w:r w:rsidRPr="00AC5A0A">
              <w:rPr>
                <w:rFonts w:eastAsia="Arial" w:cs="Arial"/>
                <w:b/>
                <w:i w:val="0"/>
                <w:spacing w:val="-8"/>
                <w:lang w:val="es-ES" w:eastAsia="en-US"/>
              </w:rPr>
              <w:t xml:space="preserve"> </w:t>
            </w:r>
            <w:r w:rsidRPr="00AC5A0A">
              <w:rPr>
                <w:rFonts w:eastAsia="Arial" w:cs="Arial"/>
                <w:b/>
                <w:i w:val="0"/>
                <w:lang w:val="es-ES" w:eastAsia="en-US"/>
              </w:rPr>
              <w:t>ANEXAR</w:t>
            </w:r>
            <w:r w:rsidRPr="00AC5A0A">
              <w:rPr>
                <w:rFonts w:eastAsia="Arial" w:cs="Arial"/>
                <w:b/>
                <w:i w:val="0"/>
                <w:spacing w:val="40"/>
                <w:lang w:val="es-ES" w:eastAsia="en-US"/>
              </w:rPr>
              <w:t xml:space="preserve"> </w:t>
            </w:r>
            <w:r w:rsidRPr="00AC5A0A">
              <w:rPr>
                <w:rFonts w:eastAsia="Arial" w:cs="Arial"/>
                <w:b/>
                <w:i w:val="0"/>
                <w:lang w:val="es-ES" w:eastAsia="en-US"/>
              </w:rPr>
              <w:t>COPIA</w:t>
            </w:r>
            <w:r w:rsidRPr="00AC5A0A">
              <w:rPr>
                <w:rFonts w:eastAsia="Arial" w:cs="Arial"/>
                <w:b/>
                <w:i w:val="0"/>
                <w:spacing w:val="-10"/>
                <w:lang w:val="es-ES" w:eastAsia="en-US"/>
              </w:rPr>
              <w:t xml:space="preserve"> </w:t>
            </w:r>
            <w:r w:rsidRPr="00AC5A0A">
              <w:rPr>
                <w:rFonts w:eastAsia="Arial" w:cs="Arial"/>
                <w:b/>
                <w:i w:val="0"/>
                <w:spacing w:val="-7"/>
                <w:lang w:val="es-ES" w:eastAsia="en-US"/>
              </w:rPr>
              <w:t>COMPLETA</w:t>
            </w:r>
            <w:r w:rsidRPr="00AC5A0A">
              <w:rPr>
                <w:rFonts w:eastAsia="Arial" w:cs="Arial"/>
                <w:b/>
                <w:i w:val="0"/>
                <w:lang w:val="es-ES" w:eastAsia="en-US"/>
              </w:rPr>
              <w:t xml:space="preserve"> DE LA CONSTANCIA DE SITUACIÓN FISCAL DONDE SE SEÑALE LAS ACTIVIDADES ECONÓMICAS,</w:t>
            </w:r>
          </w:p>
          <w:p w14:paraId="1A281B6E" w14:textId="3ED79624" w:rsidR="000E0B6E" w:rsidRPr="000E0B6E" w:rsidRDefault="000E0B6E" w:rsidP="00AC5A0A">
            <w:pPr>
              <w:spacing w:before="229"/>
              <w:ind w:left="69" w:right="62"/>
              <w:jc w:val="both"/>
              <w:rPr>
                <w:rFonts w:eastAsia="Arial" w:cs="Arial"/>
                <w:b/>
                <w:i w:val="0"/>
                <w:lang w:val="es-ES" w:eastAsia="en-US"/>
              </w:rPr>
            </w:pP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3026D9D9" w:rsidR="00DC1F4E" w:rsidRDefault="00DC1F4E" w:rsidP="00936971">
      <w:pPr>
        <w:ind w:left="2142" w:hanging="2142"/>
        <w:jc w:val="both"/>
        <w:rPr>
          <w:rFonts w:cs="Arial"/>
          <w:b/>
          <w:i w:val="0"/>
          <w:color w:val="000000"/>
          <w:szCs w:val="22"/>
        </w:rPr>
      </w:pPr>
    </w:p>
    <w:p w14:paraId="5D802762" w14:textId="1873B45E" w:rsidR="00A53DA2" w:rsidRDefault="00A53DA2" w:rsidP="00936971">
      <w:pPr>
        <w:ind w:left="2142" w:hanging="2142"/>
        <w:jc w:val="both"/>
        <w:rPr>
          <w:rFonts w:cs="Arial"/>
          <w:b/>
          <w:i w:val="0"/>
          <w:color w:val="000000"/>
          <w:szCs w:val="22"/>
        </w:rPr>
      </w:pPr>
    </w:p>
    <w:p w14:paraId="29DB44DB" w14:textId="77777777" w:rsidR="00A53DA2" w:rsidRPr="004D4E85" w:rsidRDefault="00A53DA2"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1"/>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2"/>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A MARCA CORRESPONDIENTE 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3"/>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4"/>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5"/>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6"/>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7"/>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8"/>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9"/>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20"/>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HORARIO TOTAL DE CADA EQUIPO, QUE DE ACUERDO CON LA PROPOSICIÓN SE REQUIERE PARA LA 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1"/>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2"/>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3"/>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4"/>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F47BCF"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5"/>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6"/>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8"/>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9"/>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30"/>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2"/>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3"/>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4"/>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5"/>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6"/>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8"/>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9"/>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F47BCF"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40" o:title=""/>
                </v:shape>
                <o:OLEObject Type="Embed" ProgID="Excel.Sheet.8" ShapeID="_x0000_s1028" DrawAspect="Content" ObjectID="_1849424430" r:id="rId41"/>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6"/>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7"/>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8"/>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9"/>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50"/>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1"/>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2"/>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3"/>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4"/>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5"/>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6"/>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7"/>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8"/>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12FB6216"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y deberán acreditar un capital mínimo para este procedimiento de</w:t>
      </w:r>
      <w:r w:rsidR="005C274D" w:rsidRPr="00DB4F41">
        <w:rPr>
          <w:rFonts w:cs="Arial"/>
          <w:i w:val="0"/>
          <w:lang w:eastAsia="es-MX"/>
        </w:rPr>
        <w:t xml:space="preserve"> </w:t>
      </w:r>
      <w:r w:rsidR="005C274D" w:rsidRPr="00DB4F41">
        <w:rPr>
          <w:rFonts w:cs="Arial"/>
          <w:i w:val="0"/>
          <w:color w:val="FF0000"/>
          <w:lang w:eastAsia="es-MX"/>
        </w:rPr>
        <w:t xml:space="preserve">$ </w:t>
      </w:r>
      <w:r w:rsidR="00B22470">
        <w:rPr>
          <w:rFonts w:cs="Arial"/>
          <w:i w:val="0"/>
          <w:color w:val="FF0000"/>
          <w:lang w:eastAsia="es-MX"/>
        </w:rPr>
        <w:t>2,985,000.00 ( Dos millones novecientos ochenta y cinco mil pesos 00</w:t>
      </w:r>
      <w:r w:rsidR="005C274D" w:rsidRPr="00DB4F41">
        <w:rPr>
          <w:rFonts w:cs="Arial"/>
          <w:i w:val="0"/>
          <w:color w:val="FF0000"/>
          <w:lang w:eastAsia="es-MX"/>
        </w:rPr>
        <w:t>/</w:t>
      </w:r>
      <w:r w:rsidR="00B22470">
        <w:rPr>
          <w:rFonts w:cs="Arial"/>
          <w:i w:val="0"/>
          <w:color w:val="FF0000"/>
          <w:lang w:eastAsia="es-MX"/>
        </w:rPr>
        <w:t>100</w:t>
      </w:r>
      <w:r w:rsidR="005C274D" w:rsidRPr="00DB4F41">
        <w:rPr>
          <w:rFonts w:cs="Arial"/>
          <w:i w:val="0"/>
          <w:color w:val="FF0000"/>
          <w:lang w:eastAsia="es-MX"/>
        </w:rPr>
        <w:t>MN)</w:t>
      </w:r>
      <w:r w:rsidR="0014441F">
        <w:rPr>
          <w:rFonts w:cs="Arial"/>
          <w:b/>
          <w:i w:val="0"/>
          <w:color w:val="FF0000"/>
          <w:lang w:eastAsia="es-MX"/>
        </w:rPr>
        <w:t xml:space="preserve"> </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w:t>
      </w:r>
      <w:bookmarkStart w:id="4" w:name="_GoBack"/>
      <w:bookmarkEnd w:id="4"/>
      <w:r w:rsidRPr="008273A3">
        <w:rPr>
          <w:rFonts w:cs="Arial"/>
          <w:i w:val="0"/>
          <w:lang w:eastAsia="es-MX"/>
        </w:rPr>
        <w:t>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w:t>
      </w:r>
      <w:r w:rsidRPr="00DB4F41">
        <w:rPr>
          <w:rFonts w:cs="Arial"/>
          <w:i w:val="0"/>
        </w:rPr>
        <w:t>de $ 3,850.00 incluye el 10 % de aportación a la UAZ De</w:t>
      </w:r>
      <w:r w:rsidRPr="004D4E85">
        <w:rPr>
          <w:rFonts w:cs="Arial"/>
          <w:i w:val="0"/>
        </w:rPr>
        <w:t xml:space="preserv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3582F808" w14:textId="77777777" w:rsidR="00AC5A0A" w:rsidRPr="00AC5A0A" w:rsidRDefault="00AC5A0A" w:rsidP="00AC5A0A">
            <w:pPr>
              <w:jc w:val="both"/>
              <w:rPr>
                <w:rFonts w:cs="Arial"/>
                <w:bCs/>
                <w:i w:val="0"/>
                <w:lang w:eastAsia="es-MX"/>
              </w:rPr>
            </w:pPr>
            <w:r w:rsidRPr="00AC5A0A">
              <w:rPr>
                <w:rFonts w:cs="Arial"/>
                <w:bCs/>
                <w:i w:val="0"/>
                <w:lang w:eastAsia="es-MX"/>
              </w:rPr>
              <w:t>PRESENTAR CONSTANCIAS DE CUMPLIMIENTO DE OBLIGACIONES FISCALES:</w:t>
            </w:r>
          </w:p>
          <w:p w14:paraId="7C720FEA" w14:textId="77777777" w:rsidR="00AC5A0A" w:rsidRPr="00AC5A0A" w:rsidRDefault="00AC5A0A" w:rsidP="00AC5A0A">
            <w:pPr>
              <w:jc w:val="both"/>
              <w:rPr>
                <w:rFonts w:cs="Arial"/>
                <w:bCs/>
                <w:i w:val="0"/>
                <w:lang w:eastAsia="es-MX"/>
              </w:rPr>
            </w:pPr>
          </w:p>
          <w:p w14:paraId="3ED9747A" w14:textId="77777777" w:rsidR="00AC5A0A" w:rsidRPr="00AC5A0A" w:rsidRDefault="00AC5A0A" w:rsidP="00AC5A0A">
            <w:pPr>
              <w:jc w:val="both"/>
              <w:rPr>
                <w:rFonts w:cs="Arial"/>
                <w:bCs/>
                <w:i w:val="0"/>
                <w:lang w:eastAsia="es-MX"/>
              </w:rPr>
            </w:pPr>
            <w:r w:rsidRPr="00AC5A0A">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37888A49" w14:textId="29602077" w:rsidR="007B0032" w:rsidRPr="00DC1F4E" w:rsidRDefault="007B0032" w:rsidP="00AC5A0A">
            <w:pPr>
              <w:jc w:val="both"/>
              <w:rPr>
                <w:rFonts w:cs="Arial"/>
                <w:bCs/>
                <w:i w:val="0"/>
                <w:lang w:eastAsia="es-MX"/>
              </w:rPr>
            </w:pP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44B61A28" w14:textId="7414CBFE" w:rsidR="007B0032" w:rsidRPr="004D4E85" w:rsidRDefault="007B0032" w:rsidP="00DB4F41">
            <w:pPr>
              <w:ind w:left="1985" w:hanging="851"/>
              <w:jc w:val="both"/>
              <w:rPr>
                <w:rFonts w:cs="Arial"/>
                <w:i w:val="0"/>
                <w:color w:val="00B0F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r w:rsidR="00DB4F41" w:rsidRPr="004D4E85">
              <w:rPr>
                <w:rFonts w:cs="Arial"/>
                <w:i w:val="0"/>
                <w:color w:val="00B0F0"/>
              </w:rPr>
              <w:t xml:space="preserve"> </w:t>
            </w: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5BB16482" w14:textId="5CE2BB3E" w:rsidR="007B0032" w:rsidRPr="004D4E85" w:rsidRDefault="007B0032" w:rsidP="00DB4F41">
            <w:pPr>
              <w:widowControl/>
              <w:jc w:val="both"/>
              <w:rPr>
                <w:rFonts w:cs="Arial"/>
                <w:i w:val="0"/>
                <w:color w:val="00B0F0"/>
              </w:rPr>
            </w:pPr>
            <w:r w:rsidRPr="00DB4F41">
              <w:rPr>
                <w:rFonts w:cs="Arial"/>
                <w:i w:val="0"/>
                <w:sz w:val="16"/>
                <w:szCs w:val="16"/>
              </w:rPr>
              <w:t>NOTA:</w:t>
            </w:r>
            <w:r w:rsidRPr="00DB4F41">
              <w:rPr>
                <w:rFonts w:cs="Arial"/>
                <w:i w:val="0"/>
                <w:sz w:val="16"/>
                <w:szCs w:val="16"/>
              </w:rPr>
              <w:tab/>
              <w:t xml:space="preserve">"LAS MARCAS SEÑALADAS EN LOS CATÁLOGOS DE CONCEPTOS SON ÚNICAMENTE DE REFERENCIA POR LO QUE PODRÁN COTIZAR MARCAS SIMILARES SIEMPRE Y CUANDO ESTAS CUMPLAN CON LAS CARACTERÍSTICAS MÍNIMAS SOLICITADAS </w:t>
            </w:r>
            <w:r w:rsidR="000B5560" w:rsidRPr="00DB4F41">
              <w:rPr>
                <w:rFonts w:cs="Arial"/>
                <w:i w:val="0"/>
                <w:sz w:val="16"/>
                <w:szCs w:val="16"/>
              </w:rPr>
              <w:t>DE ACUERDO CON EL</w:t>
            </w:r>
            <w:r w:rsidRPr="00DB4F41">
              <w:rPr>
                <w:rFonts w:cs="Arial"/>
                <w:i w:val="0"/>
                <w:sz w:val="16"/>
                <w:szCs w:val="16"/>
              </w:rPr>
              <w:t xml:space="preserve"> ARTÍCULO 151 ÚLTIMO PÁRRAFO DEL REGLAMENTO DE LA LEY</w:t>
            </w:r>
            <w:r w:rsidRPr="002C5F41">
              <w:rPr>
                <w:rFonts w:cs="Arial"/>
                <w:i w:val="0"/>
              </w:rPr>
              <w:t>.</w:t>
            </w:r>
            <w:r w:rsidRPr="004D4E85">
              <w:rPr>
                <w:rFonts w:cs="Arial"/>
                <w:i w:val="0"/>
                <w:color w:val="00B0F0"/>
              </w:rPr>
              <w:t xml:space="preserve"> </w:t>
            </w: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97489C" w14:textId="77777777" w:rsidR="00F47BCF" w:rsidRPr="00BB28F5" w:rsidRDefault="00F47BCF">
      <w:r w:rsidRPr="00BB28F5">
        <w:separator/>
      </w:r>
    </w:p>
  </w:endnote>
  <w:endnote w:type="continuationSeparator" w:id="0">
    <w:p w14:paraId="27FCC8EC" w14:textId="77777777" w:rsidR="00F47BCF" w:rsidRPr="00BB28F5" w:rsidRDefault="00F47BCF">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0C07D5" w14:textId="77777777" w:rsidR="00F47BCF" w:rsidRPr="00BB28F5" w:rsidRDefault="00F47BCF">
      <w:r w:rsidRPr="00BB28F5">
        <w:separator/>
      </w:r>
    </w:p>
  </w:footnote>
  <w:footnote w:type="continuationSeparator" w:id="0">
    <w:p w14:paraId="07C0F93C" w14:textId="77777777" w:rsidR="00F47BCF" w:rsidRPr="00BB28F5" w:rsidRDefault="00F47BCF">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8B6960" w:rsidRPr="00BB28F5" w:rsidRDefault="008B6960"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8B6960" w:rsidRPr="00BB28F5" w:rsidRDefault="008B6960">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8B6960" w:rsidRPr="00BB28F5" w:rsidRDefault="008B6960">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8B6960" w:rsidRPr="00BB28F5" w:rsidRDefault="008B6960">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8B6960" w:rsidRPr="00BB28F5" w:rsidRDefault="008B6960" w:rsidP="006272D3">
    <w:pPr>
      <w:pStyle w:val="Encabezado"/>
      <w:rPr>
        <w:szCs w:val="22"/>
      </w:rPr>
    </w:pPr>
  </w:p>
  <w:p w14:paraId="0C0FB7C6" w14:textId="77777777" w:rsidR="008B6960" w:rsidRPr="00BB28F5" w:rsidRDefault="008B6960"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8B6960" w:rsidRPr="00BB28F5" w:rsidRDefault="008B6960">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8B6960" w:rsidRPr="00BB28F5" w:rsidRDefault="008B6960">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8B6960" w:rsidRPr="00BB28F5" w:rsidRDefault="008B6960">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8B6960" w:rsidRPr="00BB28F5" w:rsidRDefault="008B6960">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8B6960" w:rsidRPr="00BB28F5" w:rsidRDefault="008B6960">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8B6960" w:rsidRPr="00BB28F5" w:rsidRDefault="008B6960">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8B6960" w:rsidRPr="00BB28F5" w:rsidRDefault="008B6960">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8B6960" w:rsidRPr="00BB28F5" w:rsidRDefault="008B6960" w:rsidP="006272D3">
    <w:pPr>
      <w:tabs>
        <w:tab w:val="left" w:pos="-1440"/>
        <w:tab w:val="left" w:pos="-720"/>
        <w:tab w:val="left" w:pos="864"/>
        <w:tab w:val="left" w:pos="5245"/>
      </w:tabs>
      <w:ind w:left="5245" w:hanging="4678"/>
      <w:jc w:val="both"/>
      <w:rPr>
        <w:rFonts w:cs="Arial"/>
        <w:sz w:val="18"/>
      </w:rPr>
    </w:pPr>
  </w:p>
  <w:p w14:paraId="7A0D8E06" w14:textId="77777777" w:rsidR="008B6960" w:rsidRPr="00BB28F5" w:rsidRDefault="008B6960">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8B6960" w:rsidRPr="00BB28F5" w:rsidRDefault="008B6960">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8B6960" w:rsidRPr="00BB28F5" w:rsidRDefault="008B6960"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8B6960" w:rsidRPr="00BB28F5" w:rsidRDefault="008B6960">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8B6960" w:rsidRPr="00BB28F5" w:rsidRDefault="008B6960">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8B6960" w:rsidRPr="00BB28F5" w:rsidRDefault="008B6960"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8B6960" w:rsidRPr="00BB28F5" w:rsidRDefault="008B6960"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8B6960" w:rsidRPr="00BB28F5" w:rsidRDefault="008B6960"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8B6960" w:rsidRPr="00BB28F5" w:rsidRDefault="008B6960"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8B6960" w:rsidRPr="00BB28F5" w:rsidRDefault="008B6960"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8B6960" w:rsidRPr="00BB28F5" w:rsidRDefault="008B6960"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8B6960" w:rsidRPr="00BB28F5" w:rsidRDefault="008B6960"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8B6960" w:rsidRPr="00BB28F5" w:rsidRDefault="008B6960"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8B6960" w:rsidRPr="00BB28F5" w:rsidRDefault="008B6960"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8B6960" w:rsidRPr="00BB28F5" w:rsidRDefault="008B6960"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8B6960" w:rsidRPr="00BB28F5" w:rsidRDefault="008B6960">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8B6960" w:rsidRPr="00BB28F5" w:rsidRDefault="008B6960">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8B6960" w:rsidRPr="00BB28F5" w:rsidRDefault="008B6960"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8B6960" w:rsidRPr="00BB28F5" w:rsidRDefault="008B6960" w:rsidP="006272D3">
    <w:pPr>
      <w:pStyle w:val="Encabezado"/>
      <w:jc w:val="center"/>
      <w:rPr>
        <w:rFonts w:cs="Arial"/>
        <w:b/>
        <w:bCs/>
        <w:i w:val="0"/>
        <w:iCs/>
        <w:color w:val="000000"/>
        <w:sz w:val="22"/>
      </w:rPr>
    </w:pPr>
  </w:p>
  <w:p w14:paraId="31557A1B" w14:textId="77777777" w:rsidR="008B6960" w:rsidRPr="00BB28F5" w:rsidRDefault="008B6960">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8B6960" w:rsidRPr="00BB28F5" w:rsidRDefault="008B6960"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8B6960" w:rsidRPr="00BB28F5" w:rsidRDefault="008B6960"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8B6960" w:rsidRPr="00BB28F5" w:rsidRDefault="008B6960"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8B6960" w:rsidRPr="00BB28F5" w:rsidRDefault="008B6960"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8B6960" w:rsidRPr="00BB28F5" w:rsidRDefault="008B6960">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8B6960" w:rsidRPr="00BB28F5" w:rsidRDefault="008B6960"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8B6960" w:rsidRPr="00BB28F5" w:rsidRDefault="008B6960">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8B6960" w:rsidRPr="00BB28F5" w:rsidRDefault="008B6960">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8B6960" w:rsidRPr="00BB28F5" w:rsidRDefault="008B6960">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8B6960" w:rsidRPr="00BB28F5" w:rsidRDefault="008B6960"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8B6960" w:rsidRPr="00BB28F5" w:rsidRDefault="008B6960">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8B6960" w:rsidRPr="00BB28F5" w:rsidRDefault="008B6960">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8B6960" w:rsidRPr="00BB28F5" w:rsidRDefault="008B6960">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8B6960" w:rsidRPr="00BB28F5" w:rsidRDefault="008B6960">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8B6960" w:rsidRPr="00BB28F5" w:rsidRDefault="008B6960">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8B6960" w:rsidRPr="00BB28F5" w:rsidRDefault="008B6960"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406"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1316" w:hanging="406"/>
      </w:pPr>
      <w:rPr>
        <w:rFonts w:hint="default"/>
        <w:lang w:val="es-ES" w:eastAsia="en-US" w:bidi="ar-SA"/>
      </w:rPr>
    </w:lvl>
    <w:lvl w:ilvl="2" w:tplc="C9148692">
      <w:numFmt w:val="bullet"/>
      <w:lvlText w:val="•"/>
      <w:lvlJc w:val="left"/>
      <w:pPr>
        <w:ind w:left="2236" w:hanging="406"/>
      </w:pPr>
      <w:rPr>
        <w:rFonts w:hint="default"/>
        <w:lang w:val="es-ES" w:eastAsia="en-US" w:bidi="ar-SA"/>
      </w:rPr>
    </w:lvl>
    <w:lvl w:ilvl="3" w:tplc="20163BB0">
      <w:numFmt w:val="bullet"/>
      <w:lvlText w:val="•"/>
      <w:lvlJc w:val="left"/>
      <w:pPr>
        <w:ind w:left="3156" w:hanging="406"/>
      </w:pPr>
      <w:rPr>
        <w:rFonts w:hint="default"/>
        <w:lang w:val="es-ES" w:eastAsia="en-US" w:bidi="ar-SA"/>
      </w:rPr>
    </w:lvl>
    <w:lvl w:ilvl="4" w:tplc="4FE2E938">
      <w:numFmt w:val="bullet"/>
      <w:lvlText w:val="•"/>
      <w:lvlJc w:val="left"/>
      <w:pPr>
        <w:ind w:left="4076" w:hanging="406"/>
      </w:pPr>
      <w:rPr>
        <w:rFonts w:hint="default"/>
        <w:lang w:val="es-ES" w:eastAsia="en-US" w:bidi="ar-SA"/>
      </w:rPr>
    </w:lvl>
    <w:lvl w:ilvl="5" w:tplc="CA7C8390">
      <w:numFmt w:val="bullet"/>
      <w:lvlText w:val="•"/>
      <w:lvlJc w:val="left"/>
      <w:pPr>
        <w:ind w:left="4996" w:hanging="406"/>
      </w:pPr>
      <w:rPr>
        <w:rFonts w:hint="default"/>
        <w:lang w:val="es-ES" w:eastAsia="en-US" w:bidi="ar-SA"/>
      </w:rPr>
    </w:lvl>
    <w:lvl w:ilvl="6" w:tplc="A4F6FC8C">
      <w:numFmt w:val="bullet"/>
      <w:lvlText w:val="•"/>
      <w:lvlJc w:val="left"/>
      <w:pPr>
        <w:ind w:left="5915" w:hanging="406"/>
      </w:pPr>
      <w:rPr>
        <w:rFonts w:hint="default"/>
        <w:lang w:val="es-ES" w:eastAsia="en-US" w:bidi="ar-SA"/>
      </w:rPr>
    </w:lvl>
    <w:lvl w:ilvl="7" w:tplc="391EA210">
      <w:numFmt w:val="bullet"/>
      <w:lvlText w:val="•"/>
      <w:lvlJc w:val="left"/>
      <w:pPr>
        <w:ind w:left="6835" w:hanging="406"/>
      </w:pPr>
      <w:rPr>
        <w:rFonts w:hint="default"/>
        <w:lang w:val="es-ES" w:eastAsia="en-US" w:bidi="ar-SA"/>
      </w:rPr>
    </w:lvl>
    <w:lvl w:ilvl="8" w:tplc="E5E2D33E">
      <w:numFmt w:val="bullet"/>
      <w:lvlText w:val="•"/>
      <w:lvlJc w:val="left"/>
      <w:pPr>
        <w:ind w:left="7755" w:hanging="406"/>
      </w:pPr>
      <w:rPr>
        <w:rFonts w:hint="default"/>
        <w:lang w:val="es-ES" w:eastAsia="en-US" w:bidi="ar-SA"/>
      </w:rPr>
    </w:lvl>
  </w:abstractNum>
  <w:num w:numId="1">
    <w:abstractNumId w:val="2"/>
  </w:num>
  <w:num w:numId="2">
    <w:abstractNumId w:val="0"/>
  </w:num>
  <w:num w:numId="3">
    <w:abstractNumId w:val="1"/>
  </w:num>
  <w:num w:numId="4">
    <w:abstractNumId w:val="3"/>
  </w:num>
  <w:num w:numId="5">
    <w:abstractNumId w:val="3"/>
    <w:lvlOverride w:ilvl="0">
      <w:startOverride w:val="2"/>
    </w:lvlOverride>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131078" w:nlCheck="1" w:checkStyle="0"/>
  <w:activeWritingStyle w:appName="MSWord" w:lang="en-US" w:vendorID="64" w:dllVersion="131078" w:nlCheck="1" w:checkStyle="1"/>
  <w:activeWritingStyle w:appName="MSWord" w:lang="es-ES"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4CBA"/>
    <w:rsid w:val="0000787C"/>
    <w:rsid w:val="000114D3"/>
    <w:rsid w:val="00015D75"/>
    <w:rsid w:val="00017CB3"/>
    <w:rsid w:val="00021811"/>
    <w:rsid w:val="0002282E"/>
    <w:rsid w:val="00023195"/>
    <w:rsid w:val="00024B90"/>
    <w:rsid w:val="0002656D"/>
    <w:rsid w:val="00033F9F"/>
    <w:rsid w:val="000410FE"/>
    <w:rsid w:val="00041E0A"/>
    <w:rsid w:val="00043FE5"/>
    <w:rsid w:val="00045275"/>
    <w:rsid w:val="000454A3"/>
    <w:rsid w:val="00045EB9"/>
    <w:rsid w:val="00046B3B"/>
    <w:rsid w:val="00054A2B"/>
    <w:rsid w:val="00054F96"/>
    <w:rsid w:val="00060EE2"/>
    <w:rsid w:val="000616F4"/>
    <w:rsid w:val="000634E4"/>
    <w:rsid w:val="0006447F"/>
    <w:rsid w:val="00065BDC"/>
    <w:rsid w:val="000678D6"/>
    <w:rsid w:val="000723BF"/>
    <w:rsid w:val="00072E3D"/>
    <w:rsid w:val="0007321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C6278"/>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1545"/>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20AA"/>
    <w:rsid w:val="001E4FC0"/>
    <w:rsid w:val="001E5982"/>
    <w:rsid w:val="001E5E73"/>
    <w:rsid w:val="001F409A"/>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3982"/>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25D"/>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0AEC"/>
    <w:rsid w:val="003A180E"/>
    <w:rsid w:val="003A4CBA"/>
    <w:rsid w:val="003A7151"/>
    <w:rsid w:val="003A7369"/>
    <w:rsid w:val="003A7E43"/>
    <w:rsid w:val="003B700D"/>
    <w:rsid w:val="003C0B03"/>
    <w:rsid w:val="003C5726"/>
    <w:rsid w:val="003C5E07"/>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2A2E"/>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45CB"/>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5E5E"/>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B98"/>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1707"/>
    <w:rsid w:val="00732ECE"/>
    <w:rsid w:val="007344F6"/>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2D45"/>
    <w:rsid w:val="00774F92"/>
    <w:rsid w:val="007750DB"/>
    <w:rsid w:val="00775455"/>
    <w:rsid w:val="00776A22"/>
    <w:rsid w:val="00777B4F"/>
    <w:rsid w:val="00777C9D"/>
    <w:rsid w:val="00781097"/>
    <w:rsid w:val="007832F5"/>
    <w:rsid w:val="0078371B"/>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94F00"/>
    <w:rsid w:val="008B13B4"/>
    <w:rsid w:val="008B28B9"/>
    <w:rsid w:val="008B2E85"/>
    <w:rsid w:val="008B57AB"/>
    <w:rsid w:val="008B6960"/>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50AF6"/>
    <w:rsid w:val="009548F4"/>
    <w:rsid w:val="00966F69"/>
    <w:rsid w:val="009711AF"/>
    <w:rsid w:val="009751B7"/>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178E"/>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0411"/>
    <w:rsid w:val="009E108B"/>
    <w:rsid w:val="009E171B"/>
    <w:rsid w:val="009E38F9"/>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53DA2"/>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B40BF"/>
    <w:rsid w:val="00AC186B"/>
    <w:rsid w:val="00AC1B5C"/>
    <w:rsid w:val="00AC2521"/>
    <w:rsid w:val="00AC4A2E"/>
    <w:rsid w:val="00AC5100"/>
    <w:rsid w:val="00AC5425"/>
    <w:rsid w:val="00AC5A0A"/>
    <w:rsid w:val="00AC5A45"/>
    <w:rsid w:val="00AD1AE3"/>
    <w:rsid w:val="00AD20E6"/>
    <w:rsid w:val="00AD2710"/>
    <w:rsid w:val="00AD4024"/>
    <w:rsid w:val="00AD508A"/>
    <w:rsid w:val="00AE15FE"/>
    <w:rsid w:val="00AE4E3C"/>
    <w:rsid w:val="00AE77FB"/>
    <w:rsid w:val="00AF0B66"/>
    <w:rsid w:val="00AF3A07"/>
    <w:rsid w:val="00AF63EB"/>
    <w:rsid w:val="00B00634"/>
    <w:rsid w:val="00B01284"/>
    <w:rsid w:val="00B01A77"/>
    <w:rsid w:val="00B069AD"/>
    <w:rsid w:val="00B06AB6"/>
    <w:rsid w:val="00B10DB6"/>
    <w:rsid w:val="00B206FE"/>
    <w:rsid w:val="00B21C1E"/>
    <w:rsid w:val="00B223A4"/>
    <w:rsid w:val="00B22470"/>
    <w:rsid w:val="00B25056"/>
    <w:rsid w:val="00B30408"/>
    <w:rsid w:val="00B3102E"/>
    <w:rsid w:val="00B35228"/>
    <w:rsid w:val="00B365DF"/>
    <w:rsid w:val="00B377DF"/>
    <w:rsid w:val="00B43DEC"/>
    <w:rsid w:val="00B45529"/>
    <w:rsid w:val="00B5284D"/>
    <w:rsid w:val="00B53243"/>
    <w:rsid w:val="00B54E98"/>
    <w:rsid w:val="00B5622C"/>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44B"/>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2F05"/>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0847"/>
    <w:rsid w:val="00CF4EB7"/>
    <w:rsid w:val="00D00F24"/>
    <w:rsid w:val="00D02FF0"/>
    <w:rsid w:val="00D04009"/>
    <w:rsid w:val="00D05B5C"/>
    <w:rsid w:val="00D06F72"/>
    <w:rsid w:val="00D12FCE"/>
    <w:rsid w:val="00D141EF"/>
    <w:rsid w:val="00D17116"/>
    <w:rsid w:val="00D17532"/>
    <w:rsid w:val="00D204BF"/>
    <w:rsid w:val="00D247AF"/>
    <w:rsid w:val="00D25EDE"/>
    <w:rsid w:val="00D2656F"/>
    <w:rsid w:val="00D3081B"/>
    <w:rsid w:val="00D32546"/>
    <w:rsid w:val="00D32BBA"/>
    <w:rsid w:val="00D358EF"/>
    <w:rsid w:val="00D36242"/>
    <w:rsid w:val="00D36AC4"/>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4F41"/>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EF7DDD"/>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47BCF"/>
    <w:rsid w:val="00F50B11"/>
    <w:rsid w:val="00F537A6"/>
    <w:rsid w:val="00F57CE6"/>
    <w:rsid w:val="00F62190"/>
    <w:rsid w:val="00F66900"/>
    <w:rsid w:val="00F66E1D"/>
    <w:rsid w:val="00F7199F"/>
    <w:rsid w:val="00F719E4"/>
    <w:rsid w:val="00F727B1"/>
    <w:rsid w:val="00F73C4B"/>
    <w:rsid w:val="00F74363"/>
    <w:rsid w:val="00F77179"/>
    <w:rsid w:val="00F806E7"/>
    <w:rsid w:val="00F80880"/>
    <w:rsid w:val="00F809F9"/>
    <w:rsid w:val="00F85CE6"/>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eader" Target="header17.xml"/><Relationship Id="rId39" Type="http://schemas.openxmlformats.org/officeDocument/2006/relationships/header" Target="header30.xml"/><Relationship Id="rId21" Type="http://schemas.openxmlformats.org/officeDocument/2006/relationships/header" Target="header12.xml"/><Relationship Id="rId34" Type="http://schemas.openxmlformats.org/officeDocument/2006/relationships/header" Target="header25.xml"/><Relationship Id="rId42" Type="http://schemas.openxmlformats.org/officeDocument/2006/relationships/header" Target="header31.xml"/><Relationship Id="rId47" Type="http://schemas.openxmlformats.org/officeDocument/2006/relationships/header" Target="header36.xml"/><Relationship Id="rId50" Type="http://schemas.openxmlformats.org/officeDocument/2006/relationships/header" Target="header39.xml"/><Relationship Id="rId55" Type="http://schemas.openxmlformats.org/officeDocument/2006/relationships/header" Target="header4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eader" Target="header20.xml"/><Relationship Id="rId11" Type="http://schemas.openxmlformats.org/officeDocument/2006/relationships/header" Target="header2.xml"/><Relationship Id="rId24" Type="http://schemas.openxmlformats.org/officeDocument/2006/relationships/header" Target="header15.xml"/><Relationship Id="rId32" Type="http://schemas.openxmlformats.org/officeDocument/2006/relationships/header" Target="header23.xml"/><Relationship Id="rId37" Type="http://schemas.openxmlformats.org/officeDocument/2006/relationships/header" Target="header28.xml"/><Relationship Id="rId40" Type="http://schemas.openxmlformats.org/officeDocument/2006/relationships/image" Target="media/image1.emf"/><Relationship Id="rId45" Type="http://schemas.openxmlformats.org/officeDocument/2006/relationships/header" Target="header34.xml"/><Relationship Id="rId53" Type="http://schemas.openxmlformats.org/officeDocument/2006/relationships/header" Target="header42.xml"/><Relationship Id="rId58" Type="http://schemas.openxmlformats.org/officeDocument/2006/relationships/header" Target="header47.xml"/><Relationship Id="rId5" Type="http://schemas.openxmlformats.org/officeDocument/2006/relationships/webSettings" Target="webSettings.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header" Target="header21.xml"/><Relationship Id="rId35" Type="http://schemas.openxmlformats.org/officeDocument/2006/relationships/header" Target="header26.xml"/><Relationship Id="rId43" Type="http://schemas.openxmlformats.org/officeDocument/2006/relationships/header" Target="header32.xml"/><Relationship Id="rId48" Type="http://schemas.openxmlformats.org/officeDocument/2006/relationships/header" Target="header37.xml"/><Relationship Id="rId56" Type="http://schemas.openxmlformats.org/officeDocument/2006/relationships/header" Target="header45.xml"/><Relationship Id="rId8" Type="http://schemas.openxmlformats.org/officeDocument/2006/relationships/hyperlink" Target="http://WWW.FINANZAS.GOB.MX/" TargetMode="External"/><Relationship Id="rId51" Type="http://schemas.openxmlformats.org/officeDocument/2006/relationships/header" Target="header40.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eader" Target="header16.xml"/><Relationship Id="rId33" Type="http://schemas.openxmlformats.org/officeDocument/2006/relationships/header" Target="header24.xml"/><Relationship Id="rId38" Type="http://schemas.openxmlformats.org/officeDocument/2006/relationships/header" Target="header29.xml"/><Relationship Id="rId46" Type="http://schemas.openxmlformats.org/officeDocument/2006/relationships/header" Target="header35.xml"/><Relationship Id="rId59" Type="http://schemas.openxmlformats.org/officeDocument/2006/relationships/fontTable" Target="fontTable.xml"/><Relationship Id="rId20" Type="http://schemas.openxmlformats.org/officeDocument/2006/relationships/header" Target="header11.xml"/><Relationship Id="rId41" Type="http://schemas.openxmlformats.org/officeDocument/2006/relationships/oleObject" Target="embeddings/Hoja_de_c_lculo_de_Microsoft_Excel_97-2003.xls"/><Relationship Id="rId54" Type="http://schemas.openxmlformats.org/officeDocument/2006/relationships/header" Target="header4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header" Target="header19.xml"/><Relationship Id="rId36" Type="http://schemas.openxmlformats.org/officeDocument/2006/relationships/header" Target="header27.xml"/><Relationship Id="rId49" Type="http://schemas.openxmlformats.org/officeDocument/2006/relationships/header" Target="header38.xml"/><Relationship Id="rId57" Type="http://schemas.openxmlformats.org/officeDocument/2006/relationships/header" Target="header46.xml"/><Relationship Id="rId10" Type="http://schemas.openxmlformats.org/officeDocument/2006/relationships/hyperlink" Target="http://WWW.FINANZAS.GOB.MX/" TargetMode="External"/><Relationship Id="rId31" Type="http://schemas.openxmlformats.org/officeDocument/2006/relationships/header" Target="header22.xml"/><Relationship Id="rId44" Type="http://schemas.openxmlformats.org/officeDocument/2006/relationships/header" Target="header33.xml"/><Relationship Id="rId52" Type="http://schemas.openxmlformats.org/officeDocument/2006/relationships/header" Target="header41.xml"/><Relationship Id="rId6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BF5D95-F30B-4547-A4A9-444A865AC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1068</TotalTime>
  <Pages>89</Pages>
  <Words>19861</Words>
  <Characters>109238</Characters>
  <Application>Microsoft Office Word</Application>
  <DocSecurity>0</DocSecurity>
  <Lines>910</Lines>
  <Paragraphs>257</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128842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317</cp:revision>
  <cp:lastPrinted>2020-06-24T18:49:00Z</cp:lastPrinted>
  <dcterms:created xsi:type="dcterms:W3CDTF">2013-05-02T19:47:00Z</dcterms:created>
  <dcterms:modified xsi:type="dcterms:W3CDTF">2026-08-28T18:14:00Z</dcterms:modified>
</cp:coreProperties>
</file>